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D3A3" w14:textId="77777777" w:rsidR="003002D6" w:rsidRPr="002E718A" w:rsidRDefault="003002D6" w:rsidP="00960F8E">
      <w:pPr>
        <w:spacing w:after="0" w:line="276" w:lineRule="auto"/>
        <w:jc w:val="both"/>
        <w:rPr>
          <w:rFonts w:ascii="Arial" w:hAnsi="Arial" w:cs="Arial"/>
          <w:b/>
          <w:color w:val="000000"/>
          <w:sz w:val="20"/>
          <w:szCs w:val="20"/>
        </w:rPr>
      </w:pPr>
    </w:p>
    <w:p w14:paraId="5C213760" w14:textId="77777777" w:rsidR="003E543D" w:rsidRPr="0091013B" w:rsidRDefault="003E543D" w:rsidP="003E543D">
      <w:pPr>
        <w:spacing w:after="0" w:line="276" w:lineRule="auto"/>
        <w:ind w:firstLine="708"/>
        <w:jc w:val="center"/>
        <w:rPr>
          <w:rFonts w:ascii="Arial" w:hAnsi="Arial" w:cs="Arial"/>
          <w:b/>
          <w:color w:val="000000"/>
        </w:rPr>
      </w:pPr>
      <w:r w:rsidRPr="0091013B">
        <w:rPr>
          <w:rFonts w:ascii="Arial" w:hAnsi="Arial" w:cs="Arial"/>
          <w:b/>
        </w:rPr>
        <w:t xml:space="preserve">W związku z planowanym wszczęciem procedury przetargowej </w:t>
      </w:r>
      <w:r>
        <w:rPr>
          <w:rFonts w:ascii="Arial" w:hAnsi="Arial" w:cs="Arial"/>
          <w:b/>
        </w:rPr>
        <w:br/>
      </w:r>
      <w:r w:rsidRPr="0091013B">
        <w:rPr>
          <w:rFonts w:ascii="Arial" w:hAnsi="Arial" w:cs="Arial"/>
          <w:b/>
        </w:rPr>
        <w:t xml:space="preserve">a w konsekwencji z koniecznością oszacowania wartości przedmiotu zamówienia </w:t>
      </w:r>
      <w:r>
        <w:rPr>
          <w:rFonts w:ascii="Arial" w:hAnsi="Arial" w:cs="Arial"/>
          <w:b/>
        </w:rPr>
        <w:br/>
      </w:r>
      <w:r w:rsidRPr="0091013B">
        <w:rPr>
          <w:rFonts w:ascii="Arial" w:hAnsi="Arial" w:cs="Arial"/>
          <w:b/>
          <w:color w:val="000000"/>
        </w:rPr>
        <w:t xml:space="preserve">TAURON Wytwarzanie S.A. zaprasza do udziału w badaniu rynku oraz złożenia wstępnej oferty cenowej </w:t>
      </w:r>
      <w:r>
        <w:rPr>
          <w:rFonts w:ascii="Arial" w:hAnsi="Arial" w:cs="Arial"/>
          <w:b/>
          <w:color w:val="000000"/>
        </w:rPr>
        <w:t xml:space="preserve">w badaniu rynku </w:t>
      </w:r>
      <w:r w:rsidRPr="0091013B">
        <w:rPr>
          <w:rFonts w:ascii="Arial" w:hAnsi="Arial" w:cs="Arial"/>
          <w:b/>
          <w:color w:val="000000"/>
        </w:rPr>
        <w:t xml:space="preserve">na wykonanie usługi obejmującej </w:t>
      </w:r>
      <w:r>
        <w:rPr>
          <w:rFonts w:ascii="Arial" w:hAnsi="Arial" w:cs="Arial"/>
          <w:b/>
          <w:color w:val="000000"/>
        </w:rPr>
        <w:br/>
      </w:r>
      <w:r w:rsidRPr="0091013B">
        <w:rPr>
          <w:rFonts w:ascii="Arial" w:hAnsi="Arial" w:cs="Arial"/>
          <w:b/>
          <w:color w:val="000000"/>
        </w:rPr>
        <w:t>zadanie pn.:</w:t>
      </w:r>
    </w:p>
    <w:p w14:paraId="23562725" w14:textId="7D0AA76A" w:rsidR="00915406" w:rsidRPr="002E718A" w:rsidRDefault="00915406" w:rsidP="00960F8E">
      <w:pPr>
        <w:spacing w:after="0" w:line="276" w:lineRule="auto"/>
        <w:jc w:val="both"/>
        <w:rPr>
          <w:rFonts w:ascii="Arial" w:hAnsi="Arial" w:cs="Arial"/>
          <w:color w:val="000000"/>
          <w:sz w:val="20"/>
          <w:szCs w:val="20"/>
        </w:rPr>
      </w:pPr>
    </w:p>
    <w:p w14:paraId="27DF061E" w14:textId="7640FDDF" w:rsidR="002E718A" w:rsidRDefault="00326E71" w:rsidP="00915406">
      <w:pPr>
        <w:spacing w:after="0" w:line="276" w:lineRule="auto"/>
        <w:jc w:val="center"/>
        <w:rPr>
          <w:rFonts w:ascii="Arial" w:hAnsi="Arial" w:cs="Arial"/>
          <w:b/>
          <w:bCs/>
        </w:rPr>
      </w:pPr>
      <w:r w:rsidRPr="00CB08D1">
        <w:rPr>
          <w:rFonts w:ascii="Arial" w:hAnsi="Arial" w:cs="Arial"/>
          <w:b/>
        </w:rPr>
        <w:t xml:space="preserve">Badanie wybranych transformatorów grupy I i II  oraz </w:t>
      </w:r>
      <w:r w:rsidRPr="00CB08D1">
        <w:rPr>
          <w:rFonts w:ascii="Arial" w:hAnsi="Arial" w:cs="Arial"/>
          <w:b/>
          <w:bCs/>
        </w:rPr>
        <w:t>badania</w:t>
      </w:r>
      <w:r w:rsidRPr="00074B1D">
        <w:rPr>
          <w:rFonts w:ascii="Arial" w:hAnsi="Arial" w:cs="Arial"/>
          <w:b/>
          <w:bCs/>
        </w:rPr>
        <w:t xml:space="preserve"> chromatograficzne, analiza zawartości związków furanu i siarki korozyjnej w oleju izolacyjnym oraz badania właściwości i ocena oleju pod kątem spełniania norm dotycząca wybranych transformatorów Gr. I i II w TAURON Wytwarzanie Spółka Akcyjna</w:t>
      </w:r>
    </w:p>
    <w:p w14:paraId="526A05CB" w14:textId="77777777" w:rsidR="00326E71" w:rsidRDefault="00326E71" w:rsidP="00915406">
      <w:pPr>
        <w:spacing w:after="0" w:line="276" w:lineRule="auto"/>
        <w:jc w:val="center"/>
        <w:rPr>
          <w:rFonts w:ascii="Arial" w:hAnsi="Arial" w:cs="Arial"/>
          <w:b/>
          <w:color w:val="000000"/>
          <w:sz w:val="20"/>
          <w:szCs w:val="20"/>
        </w:rPr>
      </w:pPr>
    </w:p>
    <w:p w14:paraId="35CDDA44" w14:textId="77777777" w:rsidR="003E543D" w:rsidRPr="0091013B" w:rsidRDefault="003E543D" w:rsidP="003E543D">
      <w:pPr>
        <w:spacing w:after="0" w:line="276" w:lineRule="auto"/>
        <w:jc w:val="both"/>
        <w:rPr>
          <w:rFonts w:ascii="Arial" w:hAnsi="Arial" w:cs="Arial"/>
        </w:rPr>
      </w:pPr>
      <w:r w:rsidRPr="0091013B">
        <w:rPr>
          <w:rFonts w:ascii="Arial" w:hAnsi="Arial" w:cs="Arial"/>
        </w:rPr>
        <w:t xml:space="preserve">Celem badania jest uzyskanie </w:t>
      </w:r>
      <w:r w:rsidRPr="0091013B">
        <w:rPr>
          <w:rFonts w:ascii="Arial" w:hAnsi="Arial" w:cs="Arial"/>
          <w:shd w:val="clear" w:color="auto" w:fill="FFFFFF"/>
        </w:rPr>
        <w:t>przez TAURON Wytwarzanie S.A</w:t>
      </w:r>
      <w:r w:rsidRPr="0091013B">
        <w:rPr>
          <w:rFonts w:ascii="Arial" w:hAnsi="Arial" w:cs="Arial"/>
        </w:rPr>
        <w:t xml:space="preserve"> informacji o rynku Wykonawców, którzy spełniają oczekiwane przez Zamawiającego wymagania dotyczące realizacji planowanego zamówienia i są zainteresowani przystąpieniem do postępowania </w:t>
      </w:r>
      <w:r w:rsidRPr="0091013B">
        <w:rPr>
          <w:rFonts w:ascii="Arial" w:hAnsi="Arial" w:cs="Arial"/>
        </w:rPr>
        <w:br/>
        <w:t xml:space="preserve">i realizacji usług objętych badaniem rynku, w szczególności: </w:t>
      </w:r>
    </w:p>
    <w:p w14:paraId="353B2B9C" w14:textId="77777777" w:rsidR="003E543D" w:rsidRPr="0091013B" w:rsidRDefault="003E543D" w:rsidP="003E543D">
      <w:pPr>
        <w:autoSpaceDE w:val="0"/>
        <w:autoSpaceDN w:val="0"/>
        <w:adjustRightInd w:val="0"/>
        <w:spacing w:before="120" w:after="120" w:line="240" w:lineRule="auto"/>
        <w:ind w:left="705" w:hanging="705"/>
        <w:jc w:val="both"/>
        <w:rPr>
          <w:rFonts w:ascii="Arial" w:hAnsi="Arial" w:cs="Arial"/>
        </w:rPr>
      </w:pPr>
      <w:r w:rsidRPr="0091013B">
        <w:rPr>
          <w:rFonts w:ascii="Arial" w:hAnsi="Arial" w:cs="Arial"/>
        </w:rPr>
        <w:t>-</w:t>
      </w:r>
      <w:r w:rsidRPr="0091013B">
        <w:rPr>
          <w:rFonts w:ascii="Arial" w:hAnsi="Arial" w:cs="Arial"/>
        </w:rPr>
        <w:tab/>
      </w:r>
      <w:r>
        <w:rPr>
          <w:rFonts w:ascii="Arial" w:hAnsi="Arial" w:cs="Arial"/>
        </w:rPr>
        <w:t xml:space="preserve">uzyskanie </w:t>
      </w:r>
      <w:r w:rsidRPr="0091013B">
        <w:rPr>
          <w:rFonts w:ascii="Arial" w:hAnsi="Arial" w:cs="Arial"/>
        </w:rPr>
        <w:t xml:space="preserve">informacji o możliwości zrealizowania (wykonania) zamówienia przez potencjalnych Wykonawców, </w:t>
      </w:r>
    </w:p>
    <w:p w14:paraId="3A04CF65" w14:textId="77777777" w:rsidR="003E543D" w:rsidRPr="0091013B" w:rsidRDefault="003E543D" w:rsidP="003E543D">
      <w:pPr>
        <w:autoSpaceDE w:val="0"/>
        <w:autoSpaceDN w:val="0"/>
        <w:adjustRightInd w:val="0"/>
        <w:spacing w:before="120" w:after="120" w:line="240" w:lineRule="auto"/>
        <w:jc w:val="both"/>
        <w:rPr>
          <w:rFonts w:ascii="Arial" w:hAnsi="Arial" w:cs="Arial"/>
        </w:rPr>
      </w:pPr>
      <w:r w:rsidRPr="0091013B">
        <w:rPr>
          <w:rFonts w:ascii="Arial" w:hAnsi="Arial" w:cs="Arial"/>
        </w:rPr>
        <w:t>-</w:t>
      </w:r>
      <w:r w:rsidRPr="0091013B">
        <w:rPr>
          <w:rFonts w:ascii="Arial" w:hAnsi="Arial" w:cs="Arial"/>
        </w:rPr>
        <w:tab/>
      </w:r>
      <w:r>
        <w:rPr>
          <w:rFonts w:ascii="Arial" w:hAnsi="Arial" w:cs="Arial"/>
        </w:rPr>
        <w:t xml:space="preserve">uzyskanie </w:t>
      </w:r>
      <w:r w:rsidRPr="0091013B">
        <w:rPr>
          <w:rFonts w:ascii="Arial" w:hAnsi="Arial" w:cs="Arial"/>
        </w:rPr>
        <w:t>informacj</w:t>
      </w:r>
      <w:r>
        <w:rPr>
          <w:rFonts w:ascii="Arial" w:hAnsi="Arial" w:cs="Arial"/>
        </w:rPr>
        <w:t>i</w:t>
      </w:r>
      <w:r w:rsidRPr="0091013B">
        <w:rPr>
          <w:rFonts w:ascii="Arial" w:hAnsi="Arial" w:cs="Arial"/>
        </w:rPr>
        <w:t xml:space="preserve"> o ewentualnych barierach związanych z udziałem </w:t>
      </w:r>
      <w:r>
        <w:rPr>
          <w:rFonts w:ascii="Arial" w:hAnsi="Arial" w:cs="Arial"/>
        </w:rPr>
        <w:br/>
        <w:t xml:space="preserve"> </w:t>
      </w:r>
      <w:r>
        <w:rPr>
          <w:rFonts w:ascii="Arial" w:hAnsi="Arial" w:cs="Arial"/>
        </w:rPr>
        <w:tab/>
      </w:r>
      <w:r w:rsidRPr="0091013B">
        <w:rPr>
          <w:rFonts w:ascii="Arial" w:hAnsi="Arial" w:cs="Arial"/>
        </w:rPr>
        <w:t>w postępowaniu,     oraz</w:t>
      </w:r>
    </w:p>
    <w:p w14:paraId="659539B8" w14:textId="77777777" w:rsidR="003E543D" w:rsidRPr="0091013B" w:rsidRDefault="003E543D" w:rsidP="003E543D">
      <w:pPr>
        <w:autoSpaceDE w:val="0"/>
        <w:autoSpaceDN w:val="0"/>
        <w:adjustRightInd w:val="0"/>
        <w:spacing w:before="120" w:after="120" w:line="240" w:lineRule="auto"/>
        <w:jc w:val="both"/>
        <w:rPr>
          <w:rFonts w:ascii="Arial" w:hAnsi="Arial" w:cs="Arial"/>
        </w:rPr>
      </w:pPr>
      <w:r w:rsidRPr="0091013B">
        <w:rPr>
          <w:rFonts w:ascii="Arial" w:hAnsi="Arial" w:cs="Arial"/>
        </w:rPr>
        <w:t xml:space="preserve">- </w:t>
      </w:r>
      <w:r w:rsidRPr="0091013B">
        <w:rPr>
          <w:rFonts w:ascii="Arial" w:hAnsi="Arial" w:cs="Arial"/>
        </w:rPr>
        <w:tab/>
        <w:t xml:space="preserve">pozyskania </w:t>
      </w:r>
      <w:r>
        <w:rPr>
          <w:rFonts w:ascii="Arial" w:hAnsi="Arial" w:cs="Arial"/>
        </w:rPr>
        <w:t xml:space="preserve">wstępnej oferty </w:t>
      </w:r>
      <w:r w:rsidRPr="0091013B">
        <w:rPr>
          <w:rFonts w:ascii="Arial" w:hAnsi="Arial" w:cs="Arial"/>
        </w:rPr>
        <w:t>cenowej</w:t>
      </w:r>
      <w:r>
        <w:rPr>
          <w:rFonts w:ascii="Arial" w:hAnsi="Arial" w:cs="Arial"/>
        </w:rPr>
        <w:t>.</w:t>
      </w:r>
    </w:p>
    <w:p w14:paraId="28D4347E" w14:textId="77777777" w:rsidR="003E543D" w:rsidRPr="0091013B" w:rsidRDefault="003E543D" w:rsidP="003E543D">
      <w:pPr>
        <w:autoSpaceDE w:val="0"/>
        <w:autoSpaceDN w:val="0"/>
        <w:adjustRightInd w:val="0"/>
        <w:spacing w:after="0" w:line="240" w:lineRule="auto"/>
        <w:jc w:val="both"/>
        <w:rPr>
          <w:rFonts w:ascii="Arial" w:hAnsi="Arial" w:cs="Arial"/>
          <w:b/>
        </w:rPr>
      </w:pPr>
      <w:r w:rsidRPr="0091013B">
        <w:rPr>
          <w:rFonts w:ascii="Arial" w:hAnsi="Arial" w:cs="Arial"/>
        </w:rPr>
        <w:t xml:space="preserve">Podstawą do przedstawienia wyceny/wstępnej oferty cenowej - zgodnie z załączonym Formularzem cenowym - jest </w:t>
      </w:r>
      <w:r w:rsidRPr="0091013B">
        <w:rPr>
          <w:rFonts w:ascii="Arial" w:hAnsi="Arial" w:cs="Arial"/>
          <w:b/>
        </w:rPr>
        <w:t xml:space="preserve">Opis </w:t>
      </w:r>
      <w:r>
        <w:rPr>
          <w:rFonts w:ascii="Arial" w:hAnsi="Arial" w:cs="Arial"/>
          <w:b/>
        </w:rPr>
        <w:t xml:space="preserve">planowanego </w:t>
      </w:r>
      <w:r w:rsidRPr="0091013B">
        <w:rPr>
          <w:rFonts w:ascii="Arial" w:hAnsi="Arial" w:cs="Arial"/>
          <w:b/>
        </w:rPr>
        <w:t>przedmiotu zamówienia.</w:t>
      </w:r>
    </w:p>
    <w:p w14:paraId="6FEE87C8" w14:textId="77777777" w:rsidR="003E543D" w:rsidRPr="0091013B" w:rsidRDefault="003E543D" w:rsidP="003E543D">
      <w:pPr>
        <w:autoSpaceDE w:val="0"/>
        <w:autoSpaceDN w:val="0"/>
        <w:adjustRightInd w:val="0"/>
        <w:spacing w:after="0" w:line="240" w:lineRule="auto"/>
        <w:jc w:val="both"/>
        <w:rPr>
          <w:rFonts w:ascii="Arial" w:hAnsi="Arial" w:cs="Arial"/>
          <w:b/>
        </w:rPr>
      </w:pPr>
    </w:p>
    <w:p w14:paraId="2CDC04D6" w14:textId="77777777" w:rsidR="003E543D" w:rsidRPr="0091013B" w:rsidRDefault="003E543D" w:rsidP="003E543D">
      <w:pPr>
        <w:spacing w:after="0" w:line="276" w:lineRule="auto"/>
        <w:jc w:val="both"/>
        <w:rPr>
          <w:rFonts w:ascii="Arial" w:hAnsi="Arial" w:cs="Arial"/>
        </w:rPr>
      </w:pPr>
      <w:r w:rsidRPr="0091013B">
        <w:rPr>
          <w:rFonts w:ascii="Arial" w:hAnsi="Arial" w:cs="Arial"/>
          <w:shd w:val="clear" w:color="auto" w:fill="FFFFFF"/>
        </w:rPr>
        <w:t xml:space="preserve">Informujemy, iż niniejsze postępowanie nie stanowi zaproszenia do składania ofert </w:t>
      </w:r>
      <w:r>
        <w:rPr>
          <w:rFonts w:ascii="Arial" w:hAnsi="Arial" w:cs="Arial"/>
          <w:shd w:val="clear" w:color="auto" w:fill="FFFFFF"/>
        </w:rPr>
        <w:br/>
      </w:r>
      <w:r w:rsidRPr="0091013B">
        <w:rPr>
          <w:rFonts w:ascii="Arial" w:hAnsi="Arial" w:cs="Arial"/>
          <w:shd w:val="clear" w:color="auto" w:fill="FFFFFF"/>
        </w:rPr>
        <w:t>w rozumieniu art. 66 Kodeksu cywilnego,</w:t>
      </w:r>
      <w:r w:rsidRPr="0091013B">
        <w:rPr>
          <w:rFonts w:ascii="Arial" w:hAnsi="Arial" w:cs="Arial"/>
          <w:b/>
          <w:bCs/>
          <w:shd w:val="clear" w:color="auto" w:fill="FFFFFF"/>
        </w:rPr>
        <w:t xml:space="preserve"> nie zobowiązuje Zamawiającego do zawarcia umowy, czy też udzielenia zamówienia.</w:t>
      </w:r>
    </w:p>
    <w:p w14:paraId="0FB23EEA" w14:textId="77777777" w:rsidR="003E543D" w:rsidRPr="0091013B" w:rsidRDefault="003E543D" w:rsidP="003E543D">
      <w:pPr>
        <w:spacing w:after="0" w:line="276" w:lineRule="auto"/>
        <w:jc w:val="both"/>
        <w:rPr>
          <w:rFonts w:ascii="Arial" w:hAnsi="Arial" w:cs="Arial"/>
        </w:rPr>
      </w:pPr>
    </w:p>
    <w:p w14:paraId="44246130" w14:textId="77777777" w:rsidR="003E543D" w:rsidRPr="0091013B" w:rsidRDefault="003E543D" w:rsidP="003E543D">
      <w:pPr>
        <w:spacing w:after="0" w:line="276" w:lineRule="auto"/>
        <w:jc w:val="both"/>
        <w:rPr>
          <w:rFonts w:ascii="Arial" w:hAnsi="Arial" w:cs="Arial"/>
        </w:rPr>
      </w:pPr>
      <w:r w:rsidRPr="0091013B">
        <w:rPr>
          <w:rFonts w:ascii="Arial" w:hAnsi="Arial" w:cs="Arial"/>
        </w:rPr>
        <w:t xml:space="preserve">W przypadku ogłoszenia postępowania o udzielenie Zamówienia, informacja o jego wszczęciu </w:t>
      </w:r>
      <w:r w:rsidRPr="0091013B">
        <w:rPr>
          <w:rFonts w:ascii="Arial" w:hAnsi="Arial" w:cs="Arial"/>
        </w:rPr>
        <w:br/>
        <w:t xml:space="preserve">oraz szczegółowy zakres prac, warunki udziału w postępowania i realizacji Zamówienia zostaną zamieszczone na Platformie Zakupowej Grupy TAURON. </w:t>
      </w:r>
    </w:p>
    <w:p w14:paraId="42B14188" w14:textId="77777777" w:rsidR="003E543D" w:rsidRPr="0091013B" w:rsidRDefault="003E543D" w:rsidP="003E543D">
      <w:pPr>
        <w:spacing w:after="0" w:line="276" w:lineRule="auto"/>
        <w:jc w:val="both"/>
        <w:rPr>
          <w:rFonts w:ascii="Arial" w:hAnsi="Arial" w:cs="Arial"/>
        </w:rPr>
      </w:pPr>
    </w:p>
    <w:p w14:paraId="252BE91B" w14:textId="77777777" w:rsidR="003E543D" w:rsidRPr="00AC075F" w:rsidRDefault="003E543D" w:rsidP="00071B44">
      <w:pPr>
        <w:spacing w:after="0" w:line="276" w:lineRule="auto"/>
        <w:jc w:val="both"/>
        <w:rPr>
          <w:rFonts w:ascii="Arial" w:hAnsi="Arial" w:cs="Arial"/>
          <w:b/>
          <w:color w:val="000000"/>
        </w:rPr>
      </w:pPr>
      <w:r w:rsidRPr="00AC075F">
        <w:rPr>
          <w:rFonts w:ascii="Arial" w:hAnsi="Arial" w:cs="Arial"/>
          <w:b/>
          <w:color w:val="000000"/>
        </w:rPr>
        <w:t>Opis Planowanego Przedmiotu Zamówienia</w:t>
      </w:r>
    </w:p>
    <w:p w14:paraId="459632DC" w14:textId="77777777" w:rsidR="00584B60" w:rsidRDefault="00584B60" w:rsidP="00AC075F">
      <w:pPr>
        <w:autoSpaceDE w:val="0"/>
        <w:autoSpaceDN w:val="0"/>
        <w:adjustRightInd w:val="0"/>
        <w:spacing w:after="0" w:line="276" w:lineRule="auto"/>
        <w:jc w:val="both"/>
        <w:rPr>
          <w:rFonts w:ascii="Arial" w:hAnsi="Arial" w:cs="Arial"/>
        </w:rPr>
      </w:pPr>
    </w:p>
    <w:p w14:paraId="5ECBC5F7" w14:textId="77777777" w:rsidR="00531525" w:rsidRPr="00074B1D" w:rsidRDefault="00531525" w:rsidP="00531525">
      <w:pPr>
        <w:spacing w:line="276" w:lineRule="auto"/>
        <w:jc w:val="center"/>
        <w:rPr>
          <w:rFonts w:ascii="Arial" w:hAnsi="Arial" w:cs="Arial"/>
          <w:b/>
          <w:bCs/>
        </w:rPr>
      </w:pPr>
      <w:r w:rsidRPr="00074B1D">
        <w:rPr>
          <w:rFonts w:ascii="Arial" w:hAnsi="Arial" w:cs="Arial"/>
          <w:b/>
          <w:bCs/>
        </w:rPr>
        <w:t>CZĘŚĆ I</w:t>
      </w:r>
    </w:p>
    <w:p w14:paraId="3C546A86" w14:textId="0EFF34B8" w:rsidR="00531525" w:rsidRPr="00074B1D" w:rsidRDefault="00531525" w:rsidP="00531525">
      <w:pPr>
        <w:pStyle w:val="Tekstpodstawowywcity"/>
        <w:spacing w:line="276" w:lineRule="auto"/>
        <w:jc w:val="center"/>
        <w:rPr>
          <w:rFonts w:ascii="Arial" w:hAnsi="Arial" w:cs="Arial"/>
          <w:b/>
          <w:color w:val="000000"/>
          <w:sz w:val="22"/>
          <w:szCs w:val="22"/>
        </w:rPr>
      </w:pPr>
      <w:r w:rsidRPr="00074B1D">
        <w:rPr>
          <w:rFonts w:ascii="Arial" w:hAnsi="Arial" w:cs="Arial"/>
          <w:b/>
          <w:color w:val="000000"/>
          <w:sz w:val="22"/>
          <w:szCs w:val="22"/>
        </w:rPr>
        <w:t>Badanie okresowe wybranych transformatorów grupy I i II zainstalowanych w TAURON Wytwarzanie SA</w:t>
      </w:r>
    </w:p>
    <w:p w14:paraId="1D361C96" w14:textId="77777777" w:rsidR="00326E71" w:rsidRDefault="00326E71" w:rsidP="00531525">
      <w:pPr>
        <w:spacing w:after="49" w:line="264" w:lineRule="auto"/>
        <w:rPr>
          <w:rFonts w:ascii="Arial" w:hAnsi="Arial" w:cs="Arial"/>
          <w:color w:val="000000"/>
          <w:u w:val="single" w:color="000000"/>
        </w:rPr>
      </w:pPr>
    </w:p>
    <w:p w14:paraId="70CD275A" w14:textId="77777777" w:rsidR="00326E71" w:rsidRPr="00074B1D" w:rsidRDefault="00326E71" w:rsidP="00326E71">
      <w:pPr>
        <w:spacing w:line="276" w:lineRule="auto"/>
        <w:rPr>
          <w:rFonts w:ascii="Arial" w:hAnsi="Arial" w:cs="Arial"/>
          <w:b/>
          <w:color w:val="000000"/>
        </w:rPr>
      </w:pPr>
      <w:r w:rsidRPr="00074B1D">
        <w:rPr>
          <w:rFonts w:ascii="Arial" w:hAnsi="Arial" w:cs="Arial"/>
          <w:b/>
          <w:color w:val="000000"/>
          <w:u w:val="single" w:color="000000"/>
        </w:rPr>
        <w:t>Zakres realizacji zadania.</w:t>
      </w:r>
    </w:p>
    <w:p w14:paraId="096B922C" w14:textId="77777777" w:rsidR="00326E71" w:rsidRPr="00074B1D" w:rsidRDefault="00326E71" w:rsidP="00326E71">
      <w:pPr>
        <w:spacing w:line="276" w:lineRule="auto"/>
        <w:ind w:right="4"/>
        <w:jc w:val="both"/>
        <w:rPr>
          <w:rFonts w:ascii="Arial" w:hAnsi="Arial" w:cs="Arial"/>
          <w:color w:val="000000"/>
        </w:rPr>
      </w:pPr>
      <w:r w:rsidRPr="00074B1D">
        <w:rPr>
          <w:rFonts w:ascii="Arial" w:hAnsi="Arial" w:cs="Arial"/>
          <w:color w:val="000000"/>
        </w:rPr>
        <w:t xml:space="preserve">W ramach zadania Wykonawca wykona: badania stanu uzwojeń i </w:t>
      </w:r>
      <w:r>
        <w:rPr>
          <w:rFonts w:ascii="Arial" w:hAnsi="Arial" w:cs="Arial"/>
          <w:color w:val="000000"/>
        </w:rPr>
        <w:t>izolatorów przepustowych 15</w:t>
      </w:r>
      <w:r w:rsidRPr="006842C0">
        <w:rPr>
          <w:rFonts w:ascii="Arial" w:hAnsi="Arial" w:cs="Arial"/>
          <w:color w:val="000000"/>
        </w:rPr>
        <w:t> transformatorów</w:t>
      </w:r>
      <w:r w:rsidRPr="00074B1D">
        <w:rPr>
          <w:rFonts w:ascii="Arial" w:hAnsi="Arial" w:cs="Arial"/>
          <w:color w:val="000000"/>
        </w:rPr>
        <w:t xml:space="preserve"> I i II grupy w </w:t>
      </w:r>
      <w:r>
        <w:rPr>
          <w:rFonts w:ascii="Arial" w:hAnsi="Arial" w:cs="Arial"/>
          <w:color w:val="000000"/>
        </w:rPr>
        <w:t>2026 roku i 5 transformatorów I i II grupy w 2027 roku</w:t>
      </w:r>
      <w:r w:rsidRPr="00074B1D">
        <w:rPr>
          <w:rFonts w:ascii="Arial" w:hAnsi="Arial" w:cs="Arial"/>
          <w:color w:val="000000"/>
        </w:rPr>
        <w:t>. Badania będą wykonywane w terminach ustalonych z Zamawiającym w zależności od sytuacji ruchowej bloków.</w:t>
      </w:r>
    </w:p>
    <w:p w14:paraId="7ED359CD" w14:textId="77777777" w:rsidR="00326E71" w:rsidRDefault="00326E71" w:rsidP="00326E71">
      <w:pPr>
        <w:spacing w:line="276" w:lineRule="auto"/>
        <w:ind w:right="4"/>
        <w:jc w:val="both"/>
        <w:rPr>
          <w:rFonts w:ascii="Arial" w:hAnsi="Arial" w:cs="Arial"/>
          <w:color w:val="000000"/>
        </w:rPr>
      </w:pPr>
    </w:p>
    <w:p w14:paraId="0D291A0B" w14:textId="77777777" w:rsidR="00326E71" w:rsidRPr="00074B1D" w:rsidRDefault="00326E71" w:rsidP="00326E71">
      <w:pPr>
        <w:spacing w:line="276" w:lineRule="auto"/>
        <w:ind w:right="4"/>
        <w:jc w:val="both"/>
        <w:rPr>
          <w:rFonts w:ascii="Arial" w:hAnsi="Arial" w:cs="Arial"/>
          <w:color w:val="000000"/>
        </w:rPr>
      </w:pPr>
      <w:r w:rsidRPr="00074B1D">
        <w:rPr>
          <w:rFonts w:ascii="Arial" w:hAnsi="Arial" w:cs="Arial"/>
          <w:color w:val="000000"/>
        </w:rPr>
        <w:lastRenderedPageBreak/>
        <w:t>Szczegółowy zakres prac.</w:t>
      </w:r>
    </w:p>
    <w:p w14:paraId="229E42AB" w14:textId="77777777" w:rsidR="00326E71" w:rsidRDefault="00326E71" w:rsidP="00326E71">
      <w:pPr>
        <w:spacing w:line="276" w:lineRule="auto"/>
        <w:ind w:right="4"/>
        <w:jc w:val="both"/>
        <w:rPr>
          <w:rFonts w:ascii="Arial" w:hAnsi="Arial" w:cs="Arial"/>
          <w:color w:val="000000"/>
        </w:rPr>
      </w:pPr>
      <w:r w:rsidRPr="00074B1D">
        <w:rPr>
          <w:rFonts w:ascii="Arial" w:hAnsi="Arial" w:cs="Arial"/>
          <w:color w:val="000000"/>
        </w:rPr>
        <w:t>W zakres prac wchodzi: pomiar rezystancji izolacji, pomiar współczynnika strat dielektrycznych tg</w:t>
      </w:r>
      <w:r>
        <w:rPr>
          <w:rFonts w:ascii="Arial" w:hAnsi="Arial" w:cs="Arial"/>
          <w:color w:val="000000"/>
        </w:rPr>
        <w:t xml:space="preserve"> </w:t>
      </w:r>
      <w:r w:rsidRPr="00074B1D">
        <w:rPr>
          <w:rFonts w:ascii="Arial" w:hAnsi="Arial" w:cs="Arial"/>
          <w:color w:val="000000"/>
        </w:rPr>
        <w:t>δ i pojemności C uzwojeń, pomiar stanu izolacji uzwojeń metodą FDS, pomiar rezystancji uzwojeń, badanie stanu mechanicznego uzwojeń metodą SFRA, pomiar przekładni, pomiar prądów magnesujących, badanie oscylograficzne PPZ, wsp. strat dielektrycznych tg</w:t>
      </w:r>
      <w:r>
        <w:rPr>
          <w:rFonts w:ascii="Arial" w:hAnsi="Arial" w:cs="Arial"/>
          <w:color w:val="000000"/>
        </w:rPr>
        <w:t xml:space="preserve"> </w:t>
      </w:r>
      <w:r w:rsidRPr="00074B1D">
        <w:rPr>
          <w:rFonts w:ascii="Arial" w:hAnsi="Arial" w:cs="Arial"/>
          <w:color w:val="000000"/>
        </w:rPr>
        <w:t xml:space="preserve">δ oraz pojemności C izolatorów przepustowych, pomiar zawilgocenia izolacji metodą FDS izolatorów przepustowych. </w:t>
      </w:r>
    </w:p>
    <w:p w14:paraId="79E2C1D1" w14:textId="33B07AD7" w:rsidR="00326E71" w:rsidRDefault="00326E71" w:rsidP="00326E71">
      <w:pPr>
        <w:spacing w:after="49" w:line="264" w:lineRule="auto"/>
        <w:rPr>
          <w:rFonts w:ascii="Arial" w:hAnsi="Arial" w:cs="Arial"/>
          <w:color w:val="000000"/>
          <w:u w:val="single" w:color="000000"/>
        </w:rPr>
      </w:pPr>
      <w:r w:rsidRPr="00F526B5">
        <w:rPr>
          <w:noProof/>
        </w:rPr>
        <w:drawing>
          <wp:anchor distT="0" distB="0" distL="114300" distR="114300" simplePos="0" relativeHeight="251659264" behindDoc="0" locked="0" layoutInCell="1" allowOverlap="1" wp14:anchorId="1646B3FC" wp14:editId="7251E4D9">
            <wp:simplePos x="0" y="0"/>
            <wp:positionH relativeFrom="margin">
              <wp:posOffset>-542290</wp:posOffset>
            </wp:positionH>
            <wp:positionV relativeFrom="paragraph">
              <wp:posOffset>271145</wp:posOffset>
            </wp:positionV>
            <wp:extent cx="6997705" cy="2454442"/>
            <wp:effectExtent l="0" t="0" r="0" b="3175"/>
            <wp:wrapNone/>
            <wp:docPr id="86753371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97705" cy="2454442"/>
                    </a:xfrm>
                    <a:prstGeom prst="rect">
                      <a:avLst/>
                    </a:prstGeom>
                    <a:noFill/>
                    <a:ln>
                      <a:noFill/>
                    </a:ln>
                  </pic:spPr>
                </pic:pic>
              </a:graphicData>
            </a:graphic>
          </wp:anchor>
        </w:drawing>
      </w:r>
      <w:r w:rsidRPr="00074B1D">
        <w:rPr>
          <w:rFonts w:ascii="Arial" w:hAnsi="Arial" w:cs="Arial"/>
          <w:color w:val="000000"/>
        </w:rPr>
        <w:t>Zakres pomiarów według poniższej tabeli:</w:t>
      </w:r>
    </w:p>
    <w:p w14:paraId="28D5770D" w14:textId="1EE77926" w:rsidR="00326E71" w:rsidRDefault="00326E71" w:rsidP="00531525">
      <w:pPr>
        <w:spacing w:after="49" w:line="264" w:lineRule="auto"/>
        <w:rPr>
          <w:rFonts w:ascii="Arial" w:hAnsi="Arial" w:cs="Arial"/>
          <w:color w:val="000000"/>
          <w:u w:val="single" w:color="000000"/>
        </w:rPr>
      </w:pPr>
    </w:p>
    <w:p w14:paraId="4F9BB94B" w14:textId="09801FA3" w:rsidR="00326E71" w:rsidRDefault="00326E71" w:rsidP="00326E71">
      <w:pPr>
        <w:rPr>
          <w:rFonts w:ascii="Arial" w:hAnsi="Arial" w:cs="Arial"/>
        </w:rPr>
      </w:pPr>
    </w:p>
    <w:p w14:paraId="075E4ACC" w14:textId="379914D9" w:rsidR="00326E71" w:rsidRDefault="00326E71" w:rsidP="00326E71">
      <w:pPr>
        <w:rPr>
          <w:rFonts w:ascii="Arial" w:hAnsi="Arial" w:cs="Arial"/>
        </w:rPr>
      </w:pPr>
    </w:p>
    <w:p w14:paraId="7FA9EF58" w14:textId="2D9A89D8" w:rsidR="00326E71" w:rsidRDefault="00326E71" w:rsidP="00326E71">
      <w:pPr>
        <w:rPr>
          <w:rFonts w:ascii="Arial" w:hAnsi="Arial" w:cs="Arial"/>
        </w:rPr>
      </w:pPr>
    </w:p>
    <w:p w14:paraId="5A069BC3" w14:textId="4ABA7F46" w:rsidR="00326E71" w:rsidRDefault="00326E71" w:rsidP="00326E71">
      <w:pPr>
        <w:rPr>
          <w:rFonts w:ascii="Arial" w:hAnsi="Arial" w:cs="Arial"/>
        </w:rPr>
      </w:pPr>
    </w:p>
    <w:p w14:paraId="6DA8B725" w14:textId="05374B08" w:rsidR="00326E71" w:rsidRDefault="00326E71" w:rsidP="00326E71">
      <w:pPr>
        <w:rPr>
          <w:rFonts w:ascii="Arial" w:hAnsi="Arial" w:cs="Arial"/>
        </w:rPr>
      </w:pPr>
    </w:p>
    <w:p w14:paraId="638114D4" w14:textId="036A4FD7" w:rsidR="00326E71" w:rsidRDefault="00326E71" w:rsidP="00326E71">
      <w:pPr>
        <w:rPr>
          <w:rFonts w:ascii="Arial" w:hAnsi="Arial" w:cs="Arial"/>
        </w:rPr>
      </w:pPr>
    </w:p>
    <w:p w14:paraId="3B6113F0" w14:textId="6CBD4297" w:rsidR="00326E71" w:rsidRDefault="00326E71" w:rsidP="00326E71">
      <w:pPr>
        <w:rPr>
          <w:rFonts w:ascii="Arial" w:hAnsi="Arial" w:cs="Arial"/>
        </w:rPr>
      </w:pPr>
    </w:p>
    <w:p w14:paraId="0CF001D1" w14:textId="1AD07F9F" w:rsidR="00326E71" w:rsidRDefault="00326E71" w:rsidP="00531525">
      <w:pPr>
        <w:spacing w:after="49" w:line="264" w:lineRule="auto"/>
        <w:rPr>
          <w:rFonts w:ascii="Arial" w:hAnsi="Arial" w:cs="Arial"/>
          <w:color w:val="000000"/>
          <w:u w:val="single" w:color="000000"/>
        </w:rPr>
      </w:pPr>
    </w:p>
    <w:p w14:paraId="1D338201" w14:textId="77777777" w:rsidR="00326E71" w:rsidRDefault="00326E71" w:rsidP="00531525">
      <w:pPr>
        <w:spacing w:after="49" w:line="264" w:lineRule="auto"/>
        <w:rPr>
          <w:rFonts w:ascii="Arial" w:hAnsi="Arial" w:cs="Arial"/>
          <w:color w:val="000000"/>
          <w:u w:val="single" w:color="000000"/>
        </w:rPr>
      </w:pPr>
    </w:p>
    <w:p w14:paraId="0EE6618A" w14:textId="77777777" w:rsidR="00326E71" w:rsidRDefault="00326E71" w:rsidP="00531525">
      <w:pPr>
        <w:spacing w:after="49" w:line="264" w:lineRule="auto"/>
        <w:rPr>
          <w:rFonts w:ascii="Arial" w:hAnsi="Arial" w:cs="Arial"/>
          <w:color w:val="000000"/>
          <w:u w:val="single" w:color="000000"/>
        </w:rPr>
      </w:pPr>
    </w:p>
    <w:p w14:paraId="0AD04ACB" w14:textId="146557CF" w:rsidR="00531525" w:rsidRPr="00074B1D" w:rsidRDefault="00531525" w:rsidP="00531525">
      <w:pPr>
        <w:spacing w:after="49" w:line="264" w:lineRule="auto"/>
        <w:rPr>
          <w:rFonts w:ascii="Arial" w:hAnsi="Arial" w:cs="Arial"/>
          <w:color w:val="000000"/>
        </w:rPr>
      </w:pPr>
      <w:r w:rsidRPr="00074B1D">
        <w:rPr>
          <w:rFonts w:ascii="Arial" w:hAnsi="Arial" w:cs="Arial"/>
          <w:color w:val="000000"/>
          <w:u w:val="single" w:color="000000"/>
        </w:rPr>
        <w:t>Uwagi ogólne.</w:t>
      </w:r>
    </w:p>
    <w:p w14:paraId="5C998174" w14:textId="31A10D92" w:rsidR="00531525" w:rsidRPr="00D862B6" w:rsidRDefault="00531525" w:rsidP="00531525">
      <w:pPr>
        <w:numPr>
          <w:ilvl w:val="0"/>
          <w:numId w:val="33"/>
        </w:numPr>
        <w:spacing w:after="3" w:line="264" w:lineRule="auto"/>
        <w:ind w:left="426" w:right="4" w:hanging="426"/>
        <w:contextualSpacing/>
        <w:jc w:val="both"/>
        <w:rPr>
          <w:rFonts w:ascii="Arial" w:hAnsi="Arial" w:cs="Arial"/>
          <w:color w:val="000000"/>
        </w:rPr>
      </w:pPr>
      <w:r w:rsidRPr="00D862B6">
        <w:rPr>
          <w:rFonts w:ascii="Arial" w:hAnsi="Arial" w:cs="Arial"/>
          <w:color w:val="000000"/>
        </w:rPr>
        <w:t>Zleceniobiorca wykona usługę w sposób kompleksowy, korzystając z najnowszych rozwiązań sprzętowych na dzień zawarcia Umowy oraz z własnego sprzętu, aparatury i</w:t>
      </w:r>
      <w:r>
        <w:rPr>
          <w:rFonts w:ascii="Arial" w:hAnsi="Arial" w:cs="Arial"/>
          <w:color w:val="000000"/>
        </w:rPr>
        <w:t> </w:t>
      </w:r>
      <w:r w:rsidRPr="00D862B6">
        <w:rPr>
          <w:rFonts w:ascii="Arial" w:hAnsi="Arial" w:cs="Arial"/>
          <w:color w:val="000000"/>
        </w:rPr>
        <w:t>materiałów.</w:t>
      </w:r>
    </w:p>
    <w:p w14:paraId="08081D7B" w14:textId="0F60A20C" w:rsidR="00531525" w:rsidRDefault="00531525" w:rsidP="00531525">
      <w:pPr>
        <w:numPr>
          <w:ilvl w:val="0"/>
          <w:numId w:val="33"/>
        </w:numPr>
        <w:spacing w:after="3" w:line="264" w:lineRule="auto"/>
        <w:ind w:left="426" w:right="4" w:hanging="426"/>
        <w:contextualSpacing/>
        <w:jc w:val="both"/>
        <w:rPr>
          <w:rFonts w:ascii="Arial" w:hAnsi="Arial" w:cs="Arial"/>
          <w:color w:val="000000"/>
        </w:rPr>
      </w:pPr>
      <w:r w:rsidRPr="00D862B6">
        <w:rPr>
          <w:rFonts w:ascii="Arial" w:hAnsi="Arial" w:cs="Arial"/>
          <w:color w:val="000000"/>
        </w:rPr>
        <w:t xml:space="preserve">Zleceniobiorca zobowiązany jest zapewnić niezbędne do wykonania przedmiotu zamówienia wyposażenie techniczne, w szczególności atestowaną aparaturę pomiarową i kontrolną. Przyrządy pomiarowe przed wykonaniem pomiarów powinny być dobrowolnie wzorcowane. Proces wzorcowania polega na porównaniu wskazania przyrządu wzorcowanego ze wskazaniem przyrządu wzorcującego. Przyrząd wzorcowy powinien być znacznie dokładniejszy od przyrządu wzorcowanego. Dowodem potwierdzającym wykonanie wzorcowania jest Świadectwo wzorcowania. Przyrządy, </w:t>
      </w:r>
      <w:r w:rsidRPr="008E0D6C">
        <w:rPr>
          <w:rFonts w:ascii="Arial" w:hAnsi="Arial" w:cs="Arial"/>
          <w:color w:val="000000"/>
        </w:rPr>
        <w:t>określone w</w:t>
      </w:r>
      <w:r>
        <w:rPr>
          <w:rFonts w:ascii="Arial" w:hAnsi="Arial" w:cs="Arial"/>
          <w:color w:val="000000"/>
        </w:rPr>
        <w:t> </w:t>
      </w:r>
      <w:r w:rsidRPr="008E0D6C">
        <w:rPr>
          <w:rFonts w:ascii="Arial" w:hAnsi="Arial" w:cs="Arial"/>
          <w:color w:val="000000"/>
        </w:rPr>
        <w:t>rozporządzeniu ministra właściwego dla gospodarki, na wniosek Prezesa GUM,</w:t>
      </w:r>
      <w:r w:rsidRPr="00743710">
        <w:rPr>
          <w:rFonts w:ascii="Arial" w:hAnsi="Arial" w:cs="Arial"/>
          <w:color w:val="000000"/>
        </w:rPr>
        <w:t xml:space="preserve"> </w:t>
      </w:r>
      <w:r w:rsidRPr="001F7D1F">
        <w:rPr>
          <w:rFonts w:ascii="Arial" w:hAnsi="Arial" w:cs="Arial"/>
          <w:color w:val="000000"/>
        </w:rPr>
        <w:t>muszą posiadać ważną legalizację, któ</w:t>
      </w:r>
      <w:r w:rsidRPr="00C158E2">
        <w:rPr>
          <w:rFonts w:ascii="Arial" w:hAnsi="Arial" w:cs="Arial"/>
          <w:color w:val="000000"/>
        </w:rPr>
        <w:t>ra jest dla nich obowiązkową formą prawnej kontroli metrologicznej</w:t>
      </w:r>
      <w:r w:rsidRPr="00D862B6">
        <w:rPr>
          <w:rFonts w:ascii="Arial" w:hAnsi="Arial" w:cs="Arial"/>
          <w:color w:val="000000"/>
        </w:rPr>
        <w:t>, zgodnie z ustawą z dnia 11 maja 2001 r. – Prawo o miarach (Dz. U. z</w:t>
      </w:r>
      <w:r>
        <w:rPr>
          <w:rFonts w:ascii="Arial" w:hAnsi="Arial" w:cs="Arial"/>
          <w:color w:val="000000"/>
        </w:rPr>
        <w:t> </w:t>
      </w:r>
      <w:r w:rsidRPr="00D862B6">
        <w:rPr>
          <w:rFonts w:ascii="Arial" w:hAnsi="Arial" w:cs="Arial"/>
          <w:color w:val="000000"/>
        </w:rPr>
        <w:t>2004</w:t>
      </w:r>
      <w:r>
        <w:rPr>
          <w:rFonts w:ascii="Arial" w:hAnsi="Arial" w:cs="Arial"/>
          <w:color w:val="000000"/>
        </w:rPr>
        <w:t> </w:t>
      </w:r>
      <w:r w:rsidRPr="00D862B6">
        <w:rPr>
          <w:rFonts w:ascii="Arial" w:hAnsi="Arial" w:cs="Arial"/>
          <w:color w:val="000000"/>
        </w:rPr>
        <w:t>r. Nr 243, poz. 2441, z późn. zm.)</w:t>
      </w:r>
      <w:r>
        <w:rPr>
          <w:rFonts w:ascii="Arial" w:hAnsi="Arial" w:cs="Arial"/>
          <w:color w:val="000000"/>
        </w:rPr>
        <w:t>.</w:t>
      </w:r>
      <w:r w:rsidRPr="00C158E2">
        <w:rPr>
          <w:rFonts w:ascii="Arial" w:hAnsi="Arial" w:cs="Arial"/>
          <w:color w:val="000000"/>
        </w:rPr>
        <w:t xml:space="preserve"> Dowodem legalizacji poświadczającym dokonanie legalizacji jest świadectwo legalizacji lub cecha legalizacji umieszczo</w:t>
      </w:r>
      <w:r w:rsidRPr="00D862B6">
        <w:rPr>
          <w:rFonts w:ascii="Arial" w:hAnsi="Arial" w:cs="Arial"/>
          <w:color w:val="000000"/>
        </w:rPr>
        <w:t xml:space="preserve">na na przyrządzie pomiarowym. Przed rozpoczęciem lub w trakcie pomiarów należy wykonać </w:t>
      </w:r>
      <w:r w:rsidRPr="00D862B6">
        <w:rPr>
          <w:rFonts w:ascii="Arial" w:hAnsi="Arial" w:cs="Arial"/>
          <w:bCs/>
          <w:color w:val="000000"/>
        </w:rPr>
        <w:t xml:space="preserve">Potwierdzenie metrologiczne </w:t>
      </w:r>
      <w:r w:rsidRPr="00D862B6">
        <w:rPr>
          <w:rFonts w:ascii="Arial" w:hAnsi="Arial" w:cs="Arial"/>
          <w:color w:val="000000"/>
        </w:rPr>
        <w:t xml:space="preserve">zdefiniowane w normie PN-EN ISO 10012 z 2004 r. w celu zapewnienia, że wyposażenie pomiarowe jest zgodne z wymaganiami, związanymi z jego zamierzonym użyciem. </w:t>
      </w:r>
      <w:r w:rsidRPr="00D862B6">
        <w:rPr>
          <w:rFonts w:ascii="Arial" w:hAnsi="Arial" w:cs="Arial"/>
          <w:bCs/>
          <w:color w:val="000000"/>
        </w:rPr>
        <w:t>Przed podaniem wyników należy wykonać sprawdzenie</w:t>
      </w:r>
      <w:r w:rsidRPr="00D862B6">
        <w:rPr>
          <w:rFonts w:ascii="Arial" w:hAnsi="Arial" w:cs="Arial"/>
          <w:color w:val="000000"/>
        </w:rPr>
        <w:t>, przez metrologiczną weryfikację wyposażenia pomiarowego.</w:t>
      </w:r>
    </w:p>
    <w:p w14:paraId="3A5F9F19" w14:textId="77777777" w:rsidR="00531525" w:rsidRPr="008E0D6C" w:rsidRDefault="00531525" w:rsidP="00531525">
      <w:pPr>
        <w:numPr>
          <w:ilvl w:val="0"/>
          <w:numId w:val="33"/>
        </w:numPr>
        <w:spacing w:after="3" w:line="264" w:lineRule="auto"/>
        <w:ind w:left="426" w:right="4" w:hanging="426"/>
        <w:contextualSpacing/>
        <w:jc w:val="both"/>
        <w:rPr>
          <w:rFonts w:ascii="Arial" w:hAnsi="Arial" w:cs="Arial"/>
          <w:color w:val="000000"/>
        </w:rPr>
      </w:pPr>
      <w:r w:rsidRPr="00D862B6">
        <w:rPr>
          <w:rFonts w:ascii="Arial" w:hAnsi="Arial" w:cs="Arial"/>
          <w:color w:val="000000"/>
        </w:rPr>
        <w:lastRenderedPageBreak/>
        <w:t>Zleceniobiorca zapewni wykonanie zamówienia przez zespół specjalistów posiadających certyfikację, odpowiednie kwalifikacje zawodowe, doświadczenie i wykształcenie oraz stosowne uprawnienia.</w:t>
      </w:r>
    </w:p>
    <w:p w14:paraId="01674A64" w14:textId="77777777" w:rsidR="00531525" w:rsidRPr="00074B1D" w:rsidRDefault="00531525" w:rsidP="00531525">
      <w:pPr>
        <w:numPr>
          <w:ilvl w:val="0"/>
          <w:numId w:val="33"/>
        </w:numPr>
        <w:spacing w:after="3" w:line="264" w:lineRule="auto"/>
        <w:ind w:left="426" w:right="4" w:hanging="426"/>
        <w:contextualSpacing/>
        <w:jc w:val="both"/>
        <w:rPr>
          <w:rFonts w:ascii="Arial" w:hAnsi="Arial" w:cs="Arial"/>
          <w:color w:val="000000"/>
        </w:rPr>
      </w:pPr>
      <w:r w:rsidRPr="00074B1D">
        <w:rPr>
          <w:rFonts w:ascii="Arial" w:hAnsi="Arial" w:cs="Arial"/>
          <w:color w:val="000000"/>
        </w:rPr>
        <w:t>Dopuszcza się podzlecanie przez Zleceniobiorcę, prac pomocniczych nie będących przedmiotem zadania. niezbędnych do realizacji zamówienia w sposób bezpieczny, tj. np. postawienie rusztowań, wynajem podnośnika wraz z operatorem.</w:t>
      </w:r>
    </w:p>
    <w:p w14:paraId="729D9CAA" w14:textId="77777777" w:rsidR="00531525" w:rsidRPr="00074B1D" w:rsidRDefault="00531525" w:rsidP="00531525">
      <w:pPr>
        <w:numPr>
          <w:ilvl w:val="0"/>
          <w:numId w:val="33"/>
        </w:numPr>
        <w:spacing w:after="3" w:line="264" w:lineRule="auto"/>
        <w:ind w:left="426" w:right="4" w:hanging="426"/>
        <w:contextualSpacing/>
        <w:jc w:val="both"/>
        <w:rPr>
          <w:rFonts w:ascii="Arial" w:hAnsi="Arial" w:cs="Arial"/>
          <w:color w:val="000000"/>
        </w:rPr>
      </w:pPr>
      <w:r w:rsidRPr="00074B1D">
        <w:rPr>
          <w:rFonts w:ascii="Arial" w:hAnsi="Arial" w:cs="Arial"/>
          <w:color w:val="000000"/>
        </w:rPr>
        <w:t>Zleceniobiorca przedmiotu zamówienia dostarczy Zleceniodawcy protokoły z pomiarów (</w:t>
      </w:r>
      <w:r w:rsidRPr="00074B1D">
        <w:rPr>
          <w:rFonts w:ascii="Arial" w:hAnsi="Arial" w:cs="Arial"/>
        </w:rPr>
        <w:t>w</w:t>
      </w:r>
      <w:r w:rsidRPr="00074B1D">
        <w:rPr>
          <w:rFonts w:ascii="Arial" w:hAnsi="Arial" w:cs="Arial"/>
          <w:color w:val="000000"/>
        </w:rPr>
        <w:t> języku polskim), w wersji cyfrowej w terminie 7 dni roboczych od daty wykonania pomiaru na adres e-mail osoby nadzorującej realizację Umowy ze strony Zleceniodawcy oraz w ciągu 14 dni roboczych w wersji papierowej (2 egz.).</w:t>
      </w:r>
    </w:p>
    <w:p w14:paraId="23902AC2" w14:textId="77777777" w:rsidR="00531525" w:rsidRPr="00074B1D" w:rsidRDefault="00531525" w:rsidP="00531525">
      <w:pPr>
        <w:numPr>
          <w:ilvl w:val="0"/>
          <w:numId w:val="33"/>
        </w:numPr>
        <w:spacing w:after="3" w:line="264" w:lineRule="auto"/>
        <w:ind w:left="426" w:right="4" w:hanging="426"/>
        <w:contextualSpacing/>
        <w:jc w:val="both"/>
        <w:rPr>
          <w:rFonts w:ascii="Arial" w:hAnsi="Arial" w:cs="Arial"/>
          <w:color w:val="000000"/>
        </w:rPr>
      </w:pPr>
      <w:r w:rsidRPr="00074B1D">
        <w:rPr>
          <w:rFonts w:ascii="Arial" w:hAnsi="Arial" w:cs="Arial"/>
          <w:color w:val="000000"/>
        </w:rPr>
        <w:t>Każdy protokół musi zawierać:</w:t>
      </w:r>
    </w:p>
    <w:p w14:paraId="6CC52360"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identyfikację firmy i osób wykonujących pomiary;</w:t>
      </w:r>
    </w:p>
    <w:p w14:paraId="61EAFDFA"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cel badań;</w:t>
      </w:r>
    </w:p>
    <w:p w14:paraId="0F1E5370" w14:textId="61D2153C"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dane na temat badanego obiektu (w protokole z badań oprócz numeru fabrycznego i</w:t>
      </w:r>
      <w:r>
        <w:rPr>
          <w:rFonts w:ascii="Arial" w:hAnsi="Arial" w:cs="Arial"/>
          <w:color w:val="000000"/>
        </w:rPr>
        <w:t> </w:t>
      </w:r>
      <w:r w:rsidRPr="00074B1D">
        <w:rPr>
          <w:rFonts w:ascii="Arial" w:hAnsi="Arial" w:cs="Arial"/>
          <w:color w:val="000000"/>
        </w:rPr>
        <w:t>innych podstawowych danych, które jednoznacznie identyfikują badany transformator należy także umieścić oznaczenie stanowiska — miejsca instalacji);</w:t>
      </w:r>
    </w:p>
    <w:p w14:paraId="1973AD95"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datę wykonania pomiarów;</w:t>
      </w:r>
    </w:p>
    <w:p w14:paraId="05D6E1F5"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zakres badań;</w:t>
      </w:r>
    </w:p>
    <w:p w14:paraId="1FA729A8"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dane aparatury pomiarowej i dane oprogramowania wykorzystanego do analizy pomiarów;</w:t>
      </w:r>
    </w:p>
    <w:p w14:paraId="6AF5C79A"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kryteria oceny;</w:t>
      </w:r>
    </w:p>
    <w:p w14:paraId="71F75A46" w14:textId="46DE63EF"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wyniki pomiarów z oznaczeniem pomiarów znajdujących się blisko granicy lub</w:t>
      </w:r>
      <w:r>
        <w:rPr>
          <w:rFonts w:ascii="Arial" w:hAnsi="Arial" w:cs="Arial"/>
          <w:color w:val="000000"/>
        </w:rPr>
        <w:t> </w:t>
      </w:r>
      <w:r w:rsidRPr="00074B1D">
        <w:rPr>
          <w:rFonts w:ascii="Arial" w:hAnsi="Arial" w:cs="Arial"/>
          <w:color w:val="000000"/>
        </w:rPr>
        <w:t>odbiegających od normy (kryterium oceny);</w:t>
      </w:r>
    </w:p>
    <w:p w14:paraId="394F2F09"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ocenę wyników pomiarów w oparciu o kryteria i wymagania odnośnych norm. zaleceń fabrycznych lub producenta aparatury badawczej i odniesione do wartości dopuszczalnych, zawartych w Ramowej Instrukcji Eksploatacji Transformatorów 20</w:t>
      </w:r>
      <w:r>
        <w:rPr>
          <w:rFonts w:ascii="Arial" w:hAnsi="Arial" w:cs="Arial"/>
          <w:color w:val="000000"/>
        </w:rPr>
        <w:t>2</w:t>
      </w:r>
      <w:r w:rsidRPr="00074B1D">
        <w:rPr>
          <w:rFonts w:ascii="Arial" w:hAnsi="Arial" w:cs="Arial"/>
          <w:color w:val="000000"/>
        </w:rPr>
        <w:t>2;</w:t>
      </w:r>
    </w:p>
    <w:p w14:paraId="2DCC2CA2"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wnioski i zalecenia;</w:t>
      </w:r>
    </w:p>
    <w:p w14:paraId="0CD91DD1" w14:textId="77777777" w:rsidR="00531525" w:rsidRPr="00074B1D" w:rsidRDefault="00531525" w:rsidP="00531525">
      <w:pPr>
        <w:numPr>
          <w:ilvl w:val="0"/>
          <w:numId w:val="34"/>
        </w:numPr>
        <w:spacing w:after="62" w:line="264" w:lineRule="auto"/>
        <w:ind w:right="4"/>
        <w:contextualSpacing/>
        <w:jc w:val="both"/>
        <w:rPr>
          <w:rFonts w:ascii="Arial" w:hAnsi="Arial" w:cs="Arial"/>
          <w:color w:val="000000"/>
        </w:rPr>
      </w:pPr>
      <w:r w:rsidRPr="00074B1D">
        <w:rPr>
          <w:rFonts w:ascii="Arial" w:hAnsi="Arial" w:cs="Arial"/>
          <w:color w:val="000000"/>
        </w:rPr>
        <w:t>wszystkie inne informacje wynikające z przebiegu pomiarów a mające wpływ na wyniki pomiarów, identyfikację i analizę stanu technicznego badanych transformatorów.</w:t>
      </w:r>
    </w:p>
    <w:p w14:paraId="0059A209" w14:textId="77777777" w:rsidR="00531525" w:rsidRPr="00074B1D" w:rsidRDefault="00531525" w:rsidP="00531525">
      <w:pPr>
        <w:numPr>
          <w:ilvl w:val="0"/>
          <w:numId w:val="33"/>
        </w:numPr>
        <w:spacing w:after="126" w:line="264" w:lineRule="auto"/>
        <w:ind w:left="426" w:right="4" w:hanging="426"/>
        <w:contextualSpacing/>
        <w:jc w:val="both"/>
        <w:rPr>
          <w:rFonts w:ascii="Arial" w:hAnsi="Arial" w:cs="Arial"/>
          <w:color w:val="000000"/>
        </w:rPr>
      </w:pPr>
      <w:r w:rsidRPr="00074B1D">
        <w:rPr>
          <w:rFonts w:ascii="Arial" w:hAnsi="Arial" w:cs="Arial"/>
          <w:color w:val="000000"/>
        </w:rPr>
        <w:t>Analiza protokołów z pomiarów i badań będzie podstawą do podpisania protokołu odbioru (etapowego lub końcowego).</w:t>
      </w:r>
    </w:p>
    <w:p w14:paraId="07C8FB7F" w14:textId="4464DD33" w:rsidR="00326E71" w:rsidRDefault="00326E71" w:rsidP="00531525">
      <w:pPr>
        <w:numPr>
          <w:ilvl w:val="0"/>
          <w:numId w:val="33"/>
        </w:numPr>
        <w:spacing w:after="126" w:line="264" w:lineRule="auto"/>
        <w:ind w:left="426" w:right="4" w:hanging="426"/>
        <w:contextualSpacing/>
        <w:jc w:val="both"/>
        <w:rPr>
          <w:rFonts w:ascii="Arial" w:hAnsi="Arial" w:cs="Arial"/>
          <w:color w:val="000000"/>
        </w:rPr>
      </w:pPr>
      <w:r w:rsidRPr="00DA334A">
        <w:rPr>
          <w:rFonts w:ascii="Arial" w:hAnsi="Arial" w:cs="Arial"/>
        </w:rPr>
        <w:t xml:space="preserve">Na koniec </w:t>
      </w:r>
      <w:r>
        <w:rPr>
          <w:rFonts w:ascii="Arial" w:hAnsi="Arial" w:cs="Arial"/>
        </w:rPr>
        <w:t xml:space="preserve">rocznego </w:t>
      </w:r>
      <w:r w:rsidRPr="00DA334A">
        <w:rPr>
          <w:rFonts w:ascii="Arial" w:hAnsi="Arial" w:cs="Arial"/>
        </w:rPr>
        <w:t>etapu prac, Wykonawca dostarczy wszystkie raporty badań wykonane w danym etapie na nośniku pendrive 32GB USB (1 egz.)</w:t>
      </w:r>
    </w:p>
    <w:p w14:paraId="09A9F536" w14:textId="14687E7B" w:rsidR="00531525" w:rsidRPr="00074B1D" w:rsidRDefault="00531525" w:rsidP="00531525">
      <w:pPr>
        <w:numPr>
          <w:ilvl w:val="0"/>
          <w:numId w:val="33"/>
        </w:numPr>
        <w:spacing w:after="126" w:line="264" w:lineRule="auto"/>
        <w:ind w:left="426" w:right="4" w:hanging="426"/>
        <w:contextualSpacing/>
        <w:jc w:val="both"/>
        <w:rPr>
          <w:rFonts w:ascii="Arial" w:hAnsi="Arial" w:cs="Arial"/>
          <w:color w:val="000000"/>
        </w:rPr>
      </w:pPr>
      <w:r w:rsidRPr="00074B1D">
        <w:rPr>
          <w:rFonts w:ascii="Arial" w:hAnsi="Arial" w:cs="Arial"/>
          <w:color w:val="000000"/>
        </w:rPr>
        <w:t>Dokładne terminy realizacji prac na poszczególnych transformatorach będą uzgadniane na bieżąco, w zależności od terminów odstawienia bloków.</w:t>
      </w:r>
    </w:p>
    <w:p w14:paraId="5830C619" w14:textId="77777777" w:rsidR="00531525" w:rsidRPr="00074B1D" w:rsidRDefault="00531525" w:rsidP="00531525">
      <w:pPr>
        <w:numPr>
          <w:ilvl w:val="0"/>
          <w:numId w:val="33"/>
        </w:numPr>
        <w:spacing w:after="126" w:line="264" w:lineRule="auto"/>
        <w:ind w:left="426" w:right="4" w:hanging="426"/>
        <w:contextualSpacing/>
        <w:jc w:val="both"/>
        <w:rPr>
          <w:rFonts w:ascii="Arial" w:hAnsi="Arial" w:cs="Arial"/>
          <w:color w:val="000000"/>
        </w:rPr>
      </w:pPr>
      <w:r w:rsidRPr="00074B1D">
        <w:rPr>
          <w:rFonts w:ascii="Arial" w:hAnsi="Arial" w:cs="Arial"/>
          <w:color w:val="000000"/>
        </w:rPr>
        <w:t>Planowany termin realizacji i zakończenia:</w:t>
      </w:r>
    </w:p>
    <w:tbl>
      <w:tblPr>
        <w:tblStyle w:val="TableGrid"/>
        <w:tblW w:w="5708" w:type="dxa"/>
        <w:tblInd w:w="715" w:type="dxa"/>
        <w:tblCellMar>
          <w:top w:w="1" w:type="dxa"/>
        </w:tblCellMar>
        <w:tblLook w:val="04A0" w:firstRow="1" w:lastRow="0" w:firstColumn="1" w:lastColumn="0" w:noHBand="0" w:noVBand="1"/>
      </w:tblPr>
      <w:tblGrid>
        <w:gridCol w:w="1412"/>
        <w:gridCol w:w="2837"/>
        <w:gridCol w:w="1459"/>
      </w:tblGrid>
      <w:tr w:rsidR="00D6115A" w:rsidRPr="00D6115A" w14:paraId="7E7D7DF7" w14:textId="77777777" w:rsidTr="00B42BF1">
        <w:trPr>
          <w:trHeight w:val="297"/>
        </w:trPr>
        <w:tc>
          <w:tcPr>
            <w:tcW w:w="1411" w:type="dxa"/>
            <w:hideMark/>
          </w:tcPr>
          <w:p w14:paraId="622C9F1D" w14:textId="77777777" w:rsidR="00531525" w:rsidRPr="00D6115A" w:rsidRDefault="00531525" w:rsidP="00B42BF1">
            <w:pPr>
              <w:rPr>
                <w:rFonts w:ascii="Arial" w:hAnsi="Arial" w:cs="Arial"/>
              </w:rPr>
            </w:pPr>
            <w:r w:rsidRPr="00D6115A">
              <w:rPr>
                <w:rFonts w:ascii="Arial" w:hAnsi="Arial" w:cs="Arial"/>
              </w:rPr>
              <w:t>I Etap</w:t>
            </w:r>
          </w:p>
        </w:tc>
        <w:tc>
          <w:tcPr>
            <w:tcW w:w="2837" w:type="dxa"/>
            <w:hideMark/>
          </w:tcPr>
          <w:p w14:paraId="64E0F79F" w14:textId="6378C746" w:rsidR="00531525" w:rsidRPr="00D6115A" w:rsidRDefault="00531525" w:rsidP="00B42BF1">
            <w:pPr>
              <w:rPr>
                <w:rFonts w:ascii="Arial" w:hAnsi="Arial" w:cs="Arial"/>
              </w:rPr>
            </w:pPr>
            <w:r w:rsidRPr="00D6115A">
              <w:rPr>
                <w:rFonts w:ascii="Arial" w:hAnsi="Arial" w:cs="Arial"/>
              </w:rPr>
              <w:t xml:space="preserve">od </w:t>
            </w:r>
            <w:r w:rsidR="00A45F35" w:rsidRPr="00D6115A">
              <w:rPr>
                <w:rFonts w:ascii="Arial" w:hAnsi="Arial" w:cs="Arial"/>
              </w:rPr>
              <w:t>zawarcia umowy</w:t>
            </w:r>
          </w:p>
        </w:tc>
        <w:tc>
          <w:tcPr>
            <w:tcW w:w="1459" w:type="dxa"/>
            <w:hideMark/>
          </w:tcPr>
          <w:p w14:paraId="258871AB" w14:textId="3E58714B" w:rsidR="00531525" w:rsidRPr="00D6115A" w:rsidRDefault="00531525" w:rsidP="00B42BF1">
            <w:pPr>
              <w:jc w:val="both"/>
              <w:rPr>
                <w:rFonts w:ascii="Arial" w:hAnsi="Arial" w:cs="Arial"/>
              </w:rPr>
            </w:pPr>
            <w:r w:rsidRPr="00D6115A">
              <w:rPr>
                <w:rFonts w:ascii="Arial" w:hAnsi="Arial" w:cs="Arial"/>
              </w:rPr>
              <w:t>do 31.12.202</w:t>
            </w:r>
            <w:r w:rsidR="007871C5" w:rsidRPr="00D6115A">
              <w:rPr>
                <w:rFonts w:ascii="Arial" w:hAnsi="Arial" w:cs="Arial"/>
              </w:rPr>
              <w:t>6</w:t>
            </w:r>
          </w:p>
        </w:tc>
      </w:tr>
      <w:tr w:rsidR="00D6115A" w:rsidRPr="00D6115A" w14:paraId="1104570A" w14:textId="77777777" w:rsidTr="00B42BF1">
        <w:trPr>
          <w:trHeight w:val="289"/>
        </w:trPr>
        <w:tc>
          <w:tcPr>
            <w:tcW w:w="1411" w:type="dxa"/>
            <w:hideMark/>
          </w:tcPr>
          <w:p w14:paraId="2F566C8F" w14:textId="77777777" w:rsidR="00531525" w:rsidRPr="00D6115A" w:rsidRDefault="00531525" w:rsidP="00B42BF1">
            <w:pPr>
              <w:rPr>
                <w:rFonts w:ascii="Arial" w:hAnsi="Arial" w:cs="Arial"/>
              </w:rPr>
            </w:pPr>
            <w:r w:rsidRPr="00D6115A">
              <w:rPr>
                <w:rFonts w:ascii="Arial" w:hAnsi="Arial" w:cs="Arial"/>
              </w:rPr>
              <w:t>Il Etap</w:t>
            </w:r>
          </w:p>
        </w:tc>
        <w:tc>
          <w:tcPr>
            <w:tcW w:w="2837" w:type="dxa"/>
            <w:hideMark/>
          </w:tcPr>
          <w:p w14:paraId="218F7F4B" w14:textId="1631B97C" w:rsidR="00531525" w:rsidRPr="00D6115A" w:rsidRDefault="00531525" w:rsidP="00B42BF1">
            <w:pPr>
              <w:rPr>
                <w:rFonts w:ascii="Arial" w:hAnsi="Arial" w:cs="Arial"/>
              </w:rPr>
            </w:pPr>
            <w:r w:rsidRPr="00D6115A">
              <w:rPr>
                <w:rFonts w:ascii="Arial" w:hAnsi="Arial" w:cs="Arial"/>
              </w:rPr>
              <w:t xml:space="preserve">od </w:t>
            </w:r>
            <w:r w:rsidR="00A45F35" w:rsidRPr="00D6115A">
              <w:rPr>
                <w:rFonts w:ascii="Arial" w:hAnsi="Arial" w:cs="Arial"/>
              </w:rPr>
              <w:t>01.01.202</w:t>
            </w:r>
            <w:r w:rsidR="007871C5" w:rsidRPr="00D6115A">
              <w:rPr>
                <w:rFonts w:ascii="Arial" w:hAnsi="Arial" w:cs="Arial"/>
              </w:rPr>
              <w:t>7</w:t>
            </w:r>
          </w:p>
        </w:tc>
        <w:tc>
          <w:tcPr>
            <w:tcW w:w="1459" w:type="dxa"/>
            <w:hideMark/>
          </w:tcPr>
          <w:p w14:paraId="191335D1" w14:textId="7BC08C6C" w:rsidR="00531525" w:rsidRPr="00D6115A" w:rsidRDefault="00531525" w:rsidP="00B42BF1">
            <w:pPr>
              <w:jc w:val="both"/>
              <w:rPr>
                <w:rFonts w:ascii="Arial" w:hAnsi="Arial" w:cs="Arial"/>
              </w:rPr>
            </w:pPr>
            <w:r w:rsidRPr="00D6115A">
              <w:rPr>
                <w:rFonts w:ascii="Arial" w:hAnsi="Arial" w:cs="Arial"/>
              </w:rPr>
              <w:t xml:space="preserve">do </w:t>
            </w:r>
            <w:r w:rsidR="00D6115A" w:rsidRPr="00D6115A">
              <w:rPr>
                <w:rFonts w:ascii="Arial" w:hAnsi="Arial" w:cs="Arial"/>
              </w:rPr>
              <w:t>31</w:t>
            </w:r>
            <w:r w:rsidRPr="00D6115A">
              <w:rPr>
                <w:rFonts w:ascii="Arial" w:hAnsi="Arial" w:cs="Arial"/>
              </w:rPr>
              <w:t>.</w:t>
            </w:r>
            <w:r w:rsidR="007871C5" w:rsidRPr="00D6115A">
              <w:rPr>
                <w:rFonts w:ascii="Arial" w:hAnsi="Arial" w:cs="Arial"/>
              </w:rPr>
              <w:t>12</w:t>
            </w:r>
            <w:r w:rsidRPr="00D6115A">
              <w:rPr>
                <w:rFonts w:ascii="Arial" w:hAnsi="Arial" w:cs="Arial"/>
              </w:rPr>
              <w:t>.202</w:t>
            </w:r>
            <w:r w:rsidR="007871C5" w:rsidRPr="00D6115A">
              <w:rPr>
                <w:rFonts w:ascii="Arial" w:hAnsi="Arial" w:cs="Arial"/>
              </w:rPr>
              <w:t>7</w:t>
            </w:r>
          </w:p>
        </w:tc>
      </w:tr>
    </w:tbl>
    <w:p w14:paraId="6E8BD260" w14:textId="64450A5D" w:rsidR="00531525" w:rsidRPr="00D6115A" w:rsidRDefault="00531525" w:rsidP="00531525">
      <w:pPr>
        <w:numPr>
          <w:ilvl w:val="0"/>
          <w:numId w:val="33"/>
        </w:numPr>
        <w:spacing w:after="42" w:line="264" w:lineRule="auto"/>
        <w:ind w:left="426" w:right="4" w:hanging="426"/>
        <w:jc w:val="both"/>
        <w:rPr>
          <w:rFonts w:ascii="Arial" w:hAnsi="Arial" w:cs="Arial"/>
        </w:rPr>
      </w:pPr>
      <w:r w:rsidRPr="00D6115A">
        <w:rPr>
          <w:rFonts w:ascii="Arial" w:hAnsi="Arial" w:cs="Arial"/>
        </w:rPr>
        <w:t>Plan płatności: Płatności częściow</w:t>
      </w:r>
      <w:r w:rsidR="00301B6A" w:rsidRPr="00D6115A">
        <w:rPr>
          <w:rFonts w:ascii="Arial" w:hAnsi="Arial" w:cs="Arial"/>
        </w:rPr>
        <w:t>a</w:t>
      </w:r>
      <w:r w:rsidRPr="00D6115A">
        <w:rPr>
          <w:rFonts w:ascii="Arial" w:hAnsi="Arial" w:cs="Arial"/>
        </w:rPr>
        <w:t xml:space="preserve"> za etap I i </w:t>
      </w:r>
      <w:r w:rsidR="00301B6A" w:rsidRPr="00D6115A">
        <w:rPr>
          <w:rFonts w:ascii="Arial" w:hAnsi="Arial" w:cs="Arial"/>
        </w:rPr>
        <w:t xml:space="preserve">końcowa po zakończeniu etapu </w:t>
      </w:r>
      <w:r w:rsidRPr="00D6115A">
        <w:rPr>
          <w:rFonts w:ascii="Arial" w:hAnsi="Arial" w:cs="Arial"/>
        </w:rPr>
        <w:t>Il umowy</w:t>
      </w:r>
      <w:r w:rsidR="009A223F" w:rsidRPr="00D6115A">
        <w:rPr>
          <w:rFonts w:ascii="Arial" w:hAnsi="Arial" w:cs="Arial"/>
        </w:rPr>
        <w:t>. Płatności</w:t>
      </w:r>
      <w:r w:rsidRPr="00D6115A">
        <w:rPr>
          <w:rFonts w:ascii="Arial" w:hAnsi="Arial" w:cs="Arial"/>
        </w:rPr>
        <w:t xml:space="preserve"> będą dokonane na podstawie protokołów potwierdzających realizację kolejnych etapów Zamówienia.</w:t>
      </w:r>
    </w:p>
    <w:p w14:paraId="0512B27A" w14:textId="77777777" w:rsidR="00531525" w:rsidRPr="00074B1D" w:rsidRDefault="00531525" w:rsidP="00531525">
      <w:pPr>
        <w:numPr>
          <w:ilvl w:val="0"/>
          <w:numId w:val="33"/>
        </w:numPr>
        <w:spacing w:after="41" w:line="264" w:lineRule="auto"/>
        <w:ind w:left="426" w:right="4" w:hanging="426"/>
        <w:jc w:val="both"/>
        <w:rPr>
          <w:rFonts w:ascii="Arial" w:hAnsi="Arial" w:cs="Arial"/>
          <w:color w:val="000000"/>
        </w:rPr>
      </w:pPr>
      <w:r w:rsidRPr="00074B1D">
        <w:rPr>
          <w:rFonts w:ascii="Arial" w:hAnsi="Arial" w:cs="Arial"/>
          <w:color w:val="000000"/>
        </w:rPr>
        <w:t>Zleceniodawca w uzasadnionych przypadkach może zmienić kolejności badań.</w:t>
      </w:r>
    </w:p>
    <w:p w14:paraId="3955A0B4" w14:textId="77777777" w:rsidR="00531525" w:rsidRPr="00074B1D" w:rsidRDefault="00531525" w:rsidP="00531525">
      <w:pPr>
        <w:numPr>
          <w:ilvl w:val="0"/>
          <w:numId w:val="33"/>
        </w:numPr>
        <w:spacing w:after="3" w:line="264" w:lineRule="auto"/>
        <w:ind w:left="426" w:right="4" w:hanging="426"/>
        <w:jc w:val="both"/>
        <w:rPr>
          <w:rFonts w:ascii="Arial" w:hAnsi="Arial" w:cs="Arial"/>
          <w:color w:val="000000"/>
        </w:rPr>
      </w:pPr>
      <w:r w:rsidRPr="00074B1D">
        <w:rPr>
          <w:rFonts w:ascii="Arial" w:hAnsi="Arial" w:cs="Arial"/>
          <w:color w:val="000000"/>
        </w:rPr>
        <w:t>Zleceniobiorca będzie zobowiązany prowadzić gospodarkę odpadami we własnym zakresie zgodnie z obowiązującymi przepisami.</w:t>
      </w:r>
    </w:p>
    <w:p w14:paraId="2502DD94" w14:textId="77777777" w:rsidR="00531525" w:rsidRPr="00074B1D" w:rsidRDefault="00531525" w:rsidP="00531525">
      <w:pPr>
        <w:numPr>
          <w:ilvl w:val="0"/>
          <w:numId w:val="33"/>
        </w:numPr>
        <w:spacing w:after="3" w:line="264" w:lineRule="auto"/>
        <w:ind w:left="426" w:right="4" w:hanging="426"/>
        <w:jc w:val="both"/>
        <w:rPr>
          <w:rFonts w:ascii="Arial" w:hAnsi="Arial" w:cs="Arial"/>
          <w:color w:val="000000"/>
        </w:rPr>
      </w:pPr>
      <w:r w:rsidRPr="00074B1D">
        <w:rPr>
          <w:rFonts w:ascii="Arial" w:hAnsi="Arial" w:cs="Arial"/>
          <w:color w:val="000000"/>
        </w:rPr>
        <w:t>Zleceniobiorca będzie odpowiedzialny za prowadzenie prac zgodnie z przepisami BHP i ppoż., Instrukcją bezpiecznej pracy przy urządzeniach i instalacjach energetycznych w TAURON Wytwarzanie. Zleceniobiorca zapewni własną kontrolę BHP miejsc pracy.</w:t>
      </w:r>
    </w:p>
    <w:p w14:paraId="79FB357A" w14:textId="77777777" w:rsidR="00531525" w:rsidRPr="00074B1D" w:rsidRDefault="00531525" w:rsidP="00531525">
      <w:pPr>
        <w:numPr>
          <w:ilvl w:val="0"/>
          <w:numId w:val="33"/>
        </w:numPr>
        <w:spacing w:after="3" w:line="264" w:lineRule="auto"/>
        <w:ind w:left="426" w:right="4" w:hanging="426"/>
        <w:jc w:val="both"/>
        <w:rPr>
          <w:rFonts w:ascii="Arial" w:hAnsi="Arial" w:cs="Arial"/>
          <w:color w:val="000000"/>
        </w:rPr>
      </w:pPr>
      <w:r w:rsidRPr="00074B1D">
        <w:rPr>
          <w:rFonts w:ascii="Arial" w:hAnsi="Arial" w:cs="Arial"/>
          <w:color w:val="000000"/>
        </w:rPr>
        <w:lastRenderedPageBreak/>
        <w:t>Zleceniobiorca przy współudziale Zleceniodawcy przeszkoli pracowników zatrudnionych przy realizacji zamówienia w zakresie wymagań wynikających z Systemu Zarządzania Środowiskowego.</w:t>
      </w:r>
    </w:p>
    <w:p w14:paraId="1F29F378" w14:textId="77777777" w:rsidR="007871C5" w:rsidRPr="007871C5" w:rsidRDefault="007871C5" w:rsidP="007871C5">
      <w:pPr>
        <w:shd w:val="clear" w:color="auto" w:fill="FFFFFF"/>
        <w:spacing w:before="120" w:after="0"/>
        <w:jc w:val="both"/>
        <w:rPr>
          <w:rFonts w:ascii="Arial" w:hAnsi="Arial" w:cs="Arial"/>
          <w:u w:val="single"/>
        </w:rPr>
      </w:pPr>
      <w:r w:rsidRPr="007871C5">
        <w:rPr>
          <w:rFonts w:ascii="Arial" w:hAnsi="Arial" w:cs="Arial"/>
          <w:u w:val="single"/>
        </w:rPr>
        <w:t>Uwagi:</w:t>
      </w:r>
    </w:p>
    <w:p w14:paraId="276DF313" w14:textId="78FA299F" w:rsidR="007871C5" w:rsidRPr="00B1274A" w:rsidRDefault="007871C5" w:rsidP="007871C5">
      <w:pPr>
        <w:pStyle w:val="Akapitzlist"/>
        <w:numPr>
          <w:ilvl w:val="0"/>
          <w:numId w:val="38"/>
        </w:numPr>
        <w:shd w:val="clear" w:color="auto" w:fill="FFFFFF"/>
        <w:spacing w:after="360" w:line="276" w:lineRule="auto"/>
        <w:ind w:left="426" w:hanging="284"/>
        <w:contextualSpacing/>
        <w:jc w:val="both"/>
        <w:rPr>
          <w:rFonts w:ascii="Arial" w:hAnsi="Arial" w:cs="Arial"/>
          <w:sz w:val="22"/>
          <w:szCs w:val="22"/>
        </w:rPr>
      </w:pPr>
      <w:r w:rsidRPr="00B1274A">
        <w:rPr>
          <w:rFonts w:ascii="Arial" w:hAnsi="Arial" w:cs="Arial"/>
          <w:sz w:val="22"/>
          <w:szCs w:val="22"/>
        </w:rPr>
        <w:t>Wykonawca zobowiązany jest zapewnić taki osobowy skład specjalistów oraz ilość narzędzi i urządzeń, aby miał możliwość wykonywania takich samych prac na 2</w:t>
      </w:r>
      <w:r>
        <w:rPr>
          <w:rFonts w:ascii="Arial" w:hAnsi="Arial" w:cs="Arial"/>
          <w:sz w:val="22"/>
          <w:szCs w:val="22"/>
        </w:rPr>
        <w:t> </w:t>
      </w:r>
      <w:r w:rsidRPr="00B1274A">
        <w:rPr>
          <w:rFonts w:ascii="Arial" w:hAnsi="Arial" w:cs="Arial"/>
          <w:sz w:val="22"/>
          <w:szCs w:val="22"/>
        </w:rPr>
        <w:t>jednostkach transformatorowych jednocześnie.</w:t>
      </w:r>
    </w:p>
    <w:p w14:paraId="4012E762" w14:textId="77777777" w:rsidR="007871C5" w:rsidRPr="00B1274A" w:rsidRDefault="007871C5" w:rsidP="007871C5">
      <w:pPr>
        <w:pStyle w:val="Akapitzlist"/>
        <w:numPr>
          <w:ilvl w:val="0"/>
          <w:numId w:val="38"/>
        </w:numPr>
        <w:shd w:val="clear" w:color="auto" w:fill="FFFFFF"/>
        <w:spacing w:after="360" w:line="276" w:lineRule="auto"/>
        <w:ind w:left="426" w:hanging="284"/>
        <w:contextualSpacing/>
        <w:jc w:val="both"/>
        <w:rPr>
          <w:rFonts w:ascii="Arial" w:hAnsi="Arial" w:cs="Arial"/>
          <w:sz w:val="22"/>
          <w:szCs w:val="22"/>
        </w:rPr>
      </w:pPr>
      <w:r w:rsidRPr="00B1274A">
        <w:rPr>
          <w:rFonts w:ascii="Arial" w:hAnsi="Arial" w:cs="Arial"/>
          <w:sz w:val="22"/>
          <w:szCs w:val="22"/>
        </w:rPr>
        <w:t xml:space="preserve">Zamawiający zastrzega sobie prawo do weryfikacji kompletności narzędzi </w:t>
      </w:r>
      <w:r>
        <w:rPr>
          <w:rFonts w:ascii="Arial" w:hAnsi="Arial" w:cs="Arial"/>
          <w:sz w:val="22"/>
          <w:szCs w:val="22"/>
        </w:rPr>
        <w:br/>
      </w:r>
      <w:r w:rsidRPr="00B1274A">
        <w:rPr>
          <w:rFonts w:ascii="Arial" w:hAnsi="Arial" w:cs="Arial"/>
          <w:sz w:val="22"/>
          <w:szCs w:val="22"/>
        </w:rPr>
        <w:t>i urządzeń niezbędnych do wykonania Przedmiotu Umowy zarówno przed zawarciem Umowy, jak i w trakcie jej trwania. Wykonawca zobowiązany jest umożliwić Zamawiającemu dokonanie tej weryfikacji.</w:t>
      </w:r>
    </w:p>
    <w:p w14:paraId="61BC8927" w14:textId="77777777" w:rsidR="00531525" w:rsidRPr="00074B1D" w:rsidRDefault="00531525" w:rsidP="00531525">
      <w:pPr>
        <w:jc w:val="center"/>
        <w:rPr>
          <w:rFonts w:ascii="Arial" w:hAnsi="Arial" w:cs="Arial"/>
          <w:b/>
          <w:bCs/>
        </w:rPr>
      </w:pPr>
      <w:r w:rsidRPr="00074B1D">
        <w:rPr>
          <w:rFonts w:ascii="Arial" w:hAnsi="Arial" w:cs="Arial"/>
          <w:b/>
          <w:bCs/>
        </w:rPr>
        <w:t>CZĘŚĆ II</w:t>
      </w:r>
    </w:p>
    <w:p w14:paraId="5D5EEEAA" w14:textId="2C7B4277" w:rsidR="00531525" w:rsidRPr="00074B1D" w:rsidRDefault="00531525" w:rsidP="00531525">
      <w:pPr>
        <w:jc w:val="center"/>
        <w:rPr>
          <w:rFonts w:ascii="Arial" w:hAnsi="Arial" w:cs="Arial"/>
          <w:b/>
        </w:rPr>
      </w:pPr>
      <w:r w:rsidRPr="00074B1D">
        <w:rPr>
          <w:rFonts w:ascii="Arial" w:hAnsi="Arial" w:cs="Arial"/>
          <w:b/>
          <w:bCs/>
        </w:rPr>
        <w:t>Badania chromatograficzne, analiza zawartości związków furanu i siarki korozyjnej w</w:t>
      </w:r>
      <w:r w:rsidR="00F120A7">
        <w:rPr>
          <w:rFonts w:ascii="Arial" w:hAnsi="Arial" w:cs="Arial"/>
          <w:b/>
          <w:bCs/>
        </w:rPr>
        <w:t> </w:t>
      </w:r>
      <w:r w:rsidRPr="00074B1D">
        <w:rPr>
          <w:rFonts w:ascii="Arial" w:hAnsi="Arial" w:cs="Arial"/>
          <w:b/>
          <w:bCs/>
        </w:rPr>
        <w:t>oleju izolacyjnym oraz badania właściwości i ocena oleju pod kątem spełniania norm dotycząca wybranych transformatorów Gr. I i II w TAURON Wytwarzanie Spółka Akcyjna</w:t>
      </w:r>
    </w:p>
    <w:p w14:paraId="2ECA9443" w14:textId="77777777" w:rsidR="00531525" w:rsidRPr="00241536" w:rsidRDefault="00531525" w:rsidP="00531525">
      <w:pPr>
        <w:spacing w:before="120"/>
        <w:jc w:val="both"/>
        <w:rPr>
          <w:rFonts w:ascii="Arial" w:hAnsi="Arial" w:cs="Arial"/>
          <w:color w:val="000000"/>
        </w:rPr>
      </w:pPr>
      <w:r w:rsidRPr="00241536">
        <w:rPr>
          <w:rFonts w:ascii="Arial" w:hAnsi="Arial" w:cs="Arial"/>
          <w:b/>
          <w:color w:val="000000"/>
        </w:rPr>
        <w:t>Zakres realizacji zadania.</w:t>
      </w:r>
    </w:p>
    <w:p w14:paraId="2CA69F30" w14:textId="77777777" w:rsidR="00531525" w:rsidRPr="00074B1D" w:rsidRDefault="00531525" w:rsidP="00531525">
      <w:pPr>
        <w:spacing w:before="120" w:after="120"/>
        <w:jc w:val="both"/>
        <w:rPr>
          <w:rFonts w:ascii="Arial" w:hAnsi="Arial" w:cs="Arial"/>
          <w:color w:val="000000"/>
        </w:rPr>
      </w:pPr>
      <w:r w:rsidRPr="00074B1D">
        <w:rPr>
          <w:rFonts w:ascii="Arial" w:hAnsi="Arial" w:cs="Arial"/>
          <w:color w:val="000000"/>
        </w:rPr>
        <w:t>W ramach zadania Wykonawca wykona: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6418"/>
        <w:gridCol w:w="1127"/>
        <w:gridCol w:w="1496"/>
      </w:tblGrid>
      <w:tr w:rsidR="007871C5" w:rsidRPr="002D4EF8" w14:paraId="42C6A2C2" w14:textId="77777777" w:rsidTr="00867760">
        <w:trPr>
          <w:trHeight w:hRule="exac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649295CE" w14:textId="77777777" w:rsidR="007871C5" w:rsidRPr="002D4EF8" w:rsidRDefault="007871C5" w:rsidP="00867760">
            <w:pPr>
              <w:jc w:val="center"/>
              <w:rPr>
                <w:rFonts w:ascii="Arial" w:eastAsia="Calibri" w:hAnsi="Arial" w:cs="Arial"/>
                <w:b/>
                <w:sz w:val="20"/>
                <w:szCs w:val="20"/>
                <w:lang w:eastAsia="ja-JP" w:bidi="he-IL"/>
              </w:rPr>
            </w:pPr>
            <w:r w:rsidRPr="002D4EF8">
              <w:rPr>
                <w:rFonts w:ascii="Arial" w:eastAsia="Calibri" w:hAnsi="Arial" w:cs="Arial"/>
                <w:b/>
                <w:sz w:val="20"/>
                <w:szCs w:val="20"/>
                <w:lang w:eastAsia="ja-JP" w:bidi="he-IL"/>
              </w:rPr>
              <w:t>Badania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9DF11" w14:textId="77777777" w:rsidR="007871C5" w:rsidRPr="002D4EF8" w:rsidRDefault="007871C5" w:rsidP="00867760">
            <w:pPr>
              <w:jc w:val="center"/>
              <w:rPr>
                <w:rFonts w:ascii="Arial" w:eastAsia="Calibri" w:hAnsi="Arial" w:cs="Arial"/>
                <w:b/>
                <w:sz w:val="20"/>
                <w:szCs w:val="20"/>
                <w:lang w:eastAsia="ja-JP" w:bidi="he-IL"/>
              </w:rPr>
            </w:pPr>
            <w:r w:rsidRPr="002D4EF8">
              <w:rPr>
                <w:rFonts w:ascii="Arial" w:eastAsia="Calibri" w:hAnsi="Arial" w:cs="Arial"/>
                <w:b/>
                <w:sz w:val="20"/>
                <w:szCs w:val="20"/>
                <w:lang w:eastAsia="ja-JP" w:bidi="he-IL"/>
              </w:rPr>
              <w:t>Ilość 202</w:t>
            </w:r>
            <w:r>
              <w:rPr>
                <w:rFonts w:ascii="Arial" w:eastAsia="Calibri" w:hAnsi="Arial" w:cs="Arial"/>
                <w:b/>
                <w:sz w:val="20"/>
                <w:szCs w:val="20"/>
                <w:lang w:eastAsia="ja-JP" w:bidi="he-IL"/>
              </w:rPr>
              <w:t>6</w:t>
            </w:r>
          </w:p>
        </w:tc>
        <w:tc>
          <w:tcPr>
            <w:tcW w:w="0" w:type="auto"/>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316"/>
            </w:tblGrid>
            <w:tr w:rsidR="007871C5" w:rsidRPr="002D4EF8" w14:paraId="6AA5F6D5" w14:textId="77777777" w:rsidTr="00867760">
              <w:trPr>
                <w:trHeight w:hRule="exact" w:val="3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F8A35" w14:textId="77777777" w:rsidR="007871C5" w:rsidRPr="002D4EF8" w:rsidRDefault="007871C5" w:rsidP="00867760">
                  <w:pPr>
                    <w:jc w:val="center"/>
                    <w:rPr>
                      <w:rFonts w:ascii="Arial" w:eastAsia="Calibri" w:hAnsi="Arial" w:cs="Arial"/>
                      <w:b/>
                      <w:sz w:val="20"/>
                      <w:szCs w:val="20"/>
                      <w:lang w:eastAsia="ja-JP" w:bidi="he-IL"/>
                    </w:rPr>
                  </w:pPr>
                  <w:r w:rsidRPr="002D4EF8">
                    <w:rPr>
                      <w:rFonts w:ascii="Arial" w:eastAsia="Calibri" w:hAnsi="Arial" w:cs="Arial"/>
                      <w:b/>
                      <w:sz w:val="20"/>
                      <w:szCs w:val="20"/>
                      <w:lang w:eastAsia="ja-JP" w:bidi="he-IL"/>
                    </w:rPr>
                    <w:t>Ilość 202</w:t>
                  </w:r>
                  <w:r>
                    <w:rPr>
                      <w:rFonts w:ascii="Arial" w:eastAsia="Calibri" w:hAnsi="Arial" w:cs="Arial"/>
                      <w:b/>
                      <w:sz w:val="20"/>
                      <w:szCs w:val="20"/>
                      <w:lang w:eastAsia="ja-JP" w:bidi="he-IL"/>
                    </w:rPr>
                    <w:t>7</w:t>
                  </w:r>
                  <w:r w:rsidRPr="002D4EF8">
                    <w:rPr>
                      <w:rFonts w:ascii="Arial" w:eastAsia="Calibri" w:hAnsi="Arial" w:cs="Arial"/>
                      <w:b/>
                      <w:sz w:val="20"/>
                      <w:szCs w:val="20"/>
                      <w:lang w:eastAsia="ja-JP" w:bidi="he-IL"/>
                    </w:rPr>
                    <w:t xml:space="preserve"> r.</w:t>
                  </w:r>
                </w:p>
              </w:tc>
            </w:tr>
            <w:tr w:rsidR="007871C5" w:rsidRPr="002D4EF8" w14:paraId="6ED03280" w14:textId="77777777" w:rsidTr="00867760">
              <w:trPr>
                <w:trHeight w:hRule="exac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BFB3293"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74</w:t>
                  </w:r>
                </w:p>
              </w:tc>
            </w:tr>
            <w:tr w:rsidR="007871C5" w:rsidRPr="002D4EF8" w14:paraId="40DFC535" w14:textId="77777777" w:rsidTr="00867760">
              <w:trPr>
                <w:trHeight w:hRule="exac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42E5781"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13</w:t>
                  </w:r>
                </w:p>
              </w:tc>
            </w:tr>
            <w:tr w:rsidR="007871C5" w:rsidRPr="002D4EF8" w14:paraId="263EFDC4" w14:textId="77777777" w:rsidTr="00867760">
              <w:trPr>
                <w:trHeight w:hRule="exac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39D57D2"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80</w:t>
                  </w:r>
                </w:p>
              </w:tc>
            </w:tr>
            <w:tr w:rsidR="007871C5" w:rsidRPr="002D4EF8" w14:paraId="03FCEC84" w14:textId="77777777" w:rsidTr="00867760">
              <w:trPr>
                <w:trHeight w:hRule="exac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999FFF3"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0</w:t>
                  </w:r>
                </w:p>
              </w:tc>
            </w:tr>
            <w:tr w:rsidR="007871C5" w:rsidRPr="002D4EF8" w14:paraId="3736F18F" w14:textId="77777777" w:rsidTr="00867760">
              <w:trPr>
                <w:trHeight w:hRule="exac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90A3243"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0</w:t>
                  </w:r>
                </w:p>
              </w:tc>
            </w:tr>
          </w:tbl>
          <w:p w14:paraId="51DDBDC9" w14:textId="77777777" w:rsidR="007871C5" w:rsidRPr="002D4EF8" w:rsidRDefault="007871C5" w:rsidP="00867760">
            <w:pPr>
              <w:jc w:val="center"/>
              <w:rPr>
                <w:rFonts w:ascii="Arial" w:eastAsia="Calibri" w:hAnsi="Arial" w:cs="Arial"/>
                <w:b/>
                <w:sz w:val="20"/>
                <w:szCs w:val="20"/>
                <w:lang w:eastAsia="ja-JP" w:bidi="he-IL"/>
              </w:rPr>
            </w:pPr>
          </w:p>
        </w:tc>
      </w:tr>
      <w:tr w:rsidR="007871C5" w:rsidRPr="002D4EF8" w14:paraId="28A80FBD" w14:textId="77777777" w:rsidTr="00867760">
        <w:trPr>
          <w:trHeight w:hRule="exac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595EC50A" w14:textId="77777777" w:rsidR="007871C5" w:rsidRPr="002D4EF8" w:rsidRDefault="007871C5" w:rsidP="00867760">
            <w:pPr>
              <w:rPr>
                <w:rFonts w:ascii="Arial" w:eastAsia="Calibri" w:hAnsi="Arial" w:cs="Arial"/>
                <w:sz w:val="20"/>
                <w:szCs w:val="20"/>
                <w:lang w:eastAsia="ja-JP" w:bidi="he-IL"/>
              </w:rPr>
            </w:pPr>
            <w:r w:rsidRPr="002D4EF8">
              <w:rPr>
                <w:rFonts w:ascii="Arial" w:eastAsia="Calibri" w:hAnsi="Arial" w:cs="Arial"/>
                <w:sz w:val="20"/>
                <w:szCs w:val="20"/>
                <w:lang w:eastAsia="ja-JP" w:bidi="he-IL"/>
              </w:rPr>
              <w:t>Analiza chromatograficzna gazów rozpuszczonych w oleju izolacyjnym</w:t>
            </w:r>
          </w:p>
        </w:tc>
        <w:tc>
          <w:tcPr>
            <w:tcW w:w="0" w:type="auto"/>
            <w:tcBorders>
              <w:top w:val="single" w:sz="4" w:space="0" w:color="auto"/>
              <w:left w:val="single" w:sz="4" w:space="0" w:color="auto"/>
              <w:bottom w:val="single" w:sz="4" w:space="0" w:color="auto"/>
              <w:right w:val="single" w:sz="4" w:space="0" w:color="auto"/>
            </w:tcBorders>
            <w:vAlign w:val="center"/>
          </w:tcPr>
          <w:p w14:paraId="23BA054C"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79</w:t>
            </w:r>
          </w:p>
        </w:tc>
        <w:tc>
          <w:tcPr>
            <w:tcW w:w="0" w:type="auto"/>
            <w:tcBorders>
              <w:top w:val="single" w:sz="4" w:space="0" w:color="auto"/>
              <w:left w:val="single" w:sz="4" w:space="0" w:color="auto"/>
              <w:bottom w:val="single" w:sz="4" w:space="0" w:color="auto"/>
              <w:right w:val="single" w:sz="4" w:space="0" w:color="auto"/>
            </w:tcBorders>
            <w:vAlign w:val="center"/>
          </w:tcPr>
          <w:p w14:paraId="326A0755" w14:textId="77777777" w:rsidR="007871C5" w:rsidDel="0091447A"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74</w:t>
            </w:r>
          </w:p>
        </w:tc>
      </w:tr>
      <w:tr w:rsidR="007871C5" w:rsidRPr="002D4EF8" w14:paraId="135EF55C" w14:textId="77777777" w:rsidTr="00867760">
        <w:trPr>
          <w:trHeight w:hRule="exac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5270808E" w14:textId="77777777" w:rsidR="007871C5" w:rsidRPr="002D4EF8" w:rsidRDefault="007871C5" w:rsidP="00867760">
            <w:pPr>
              <w:rPr>
                <w:rFonts w:ascii="Arial" w:eastAsia="Calibri" w:hAnsi="Arial" w:cs="Arial"/>
                <w:sz w:val="20"/>
                <w:szCs w:val="20"/>
                <w:lang w:eastAsia="ja-JP" w:bidi="he-IL"/>
              </w:rPr>
            </w:pPr>
            <w:r w:rsidRPr="002D4EF8">
              <w:rPr>
                <w:rFonts w:ascii="Arial" w:eastAsia="Calibri" w:hAnsi="Arial" w:cs="Arial"/>
                <w:sz w:val="20"/>
                <w:szCs w:val="20"/>
                <w:lang w:eastAsia="ja-JP" w:bidi="he-IL"/>
              </w:rPr>
              <w:t>Oznaczenie związków furanu w oleju izolacyjnym</w:t>
            </w:r>
          </w:p>
        </w:tc>
        <w:tc>
          <w:tcPr>
            <w:tcW w:w="0" w:type="auto"/>
            <w:tcBorders>
              <w:top w:val="single" w:sz="4" w:space="0" w:color="auto"/>
              <w:left w:val="single" w:sz="4" w:space="0" w:color="auto"/>
              <w:bottom w:val="single" w:sz="4" w:space="0" w:color="auto"/>
              <w:right w:val="single" w:sz="4" w:space="0" w:color="auto"/>
            </w:tcBorders>
            <w:vAlign w:val="center"/>
          </w:tcPr>
          <w:p w14:paraId="41009895"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11</w:t>
            </w:r>
          </w:p>
        </w:tc>
        <w:tc>
          <w:tcPr>
            <w:tcW w:w="0" w:type="auto"/>
            <w:tcBorders>
              <w:top w:val="single" w:sz="4" w:space="0" w:color="auto"/>
              <w:left w:val="single" w:sz="4" w:space="0" w:color="auto"/>
              <w:bottom w:val="single" w:sz="4" w:space="0" w:color="auto"/>
              <w:right w:val="single" w:sz="4" w:space="0" w:color="auto"/>
            </w:tcBorders>
            <w:vAlign w:val="center"/>
          </w:tcPr>
          <w:p w14:paraId="4EEA7388" w14:textId="77777777" w:rsidR="007871C5" w:rsidDel="0091447A"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17</w:t>
            </w:r>
          </w:p>
        </w:tc>
      </w:tr>
      <w:tr w:rsidR="007871C5" w:rsidRPr="002D4EF8" w14:paraId="061BC9AB" w14:textId="77777777" w:rsidTr="00867760">
        <w:trPr>
          <w:trHeight w:hRule="exac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3CF792CE" w14:textId="77777777" w:rsidR="007871C5" w:rsidRPr="002D4EF8" w:rsidRDefault="007871C5" w:rsidP="00867760">
            <w:pPr>
              <w:rPr>
                <w:rFonts w:ascii="Arial" w:eastAsia="Calibri" w:hAnsi="Arial" w:cs="Arial"/>
                <w:sz w:val="20"/>
                <w:szCs w:val="20"/>
                <w:lang w:eastAsia="ja-JP" w:bidi="he-IL"/>
              </w:rPr>
            </w:pPr>
            <w:r w:rsidRPr="002D4EF8">
              <w:rPr>
                <w:rFonts w:ascii="Arial" w:eastAsia="Calibri" w:hAnsi="Arial" w:cs="Arial"/>
                <w:sz w:val="20"/>
                <w:szCs w:val="20"/>
                <w:lang w:eastAsia="ja-JP" w:bidi="he-IL"/>
              </w:rPr>
              <w:t>Badania właściwości fizykochemicznych oleju izolacyjnego</w:t>
            </w:r>
          </w:p>
        </w:tc>
        <w:tc>
          <w:tcPr>
            <w:tcW w:w="0" w:type="auto"/>
            <w:tcBorders>
              <w:top w:val="single" w:sz="4" w:space="0" w:color="auto"/>
              <w:left w:val="single" w:sz="4" w:space="0" w:color="auto"/>
              <w:bottom w:val="single" w:sz="4" w:space="0" w:color="auto"/>
              <w:right w:val="single" w:sz="4" w:space="0" w:color="auto"/>
            </w:tcBorders>
            <w:vAlign w:val="center"/>
          </w:tcPr>
          <w:p w14:paraId="00C7AE26"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84</w:t>
            </w:r>
          </w:p>
        </w:tc>
        <w:tc>
          <w:tcPr>
            <w:tcW w:w="0" w:type="auto"/>
            <w:tcBorders>
              <w:top w:val="single" w:sz="4" w:space="0" w:color="auto"/>
              <w:left w:val="single" w:sz="4" w:space="0" w:color="auto"/>
              <w:bottom w:val="single" w:sz="4" w:space="0" w:color="auto"/>
              <w:right w:val="single" w:sz="4" w:space="0" w:color="auto"/>
            </w:tcBorders>
            <w:vAlign w:val="center"/>
          </w:tcPr>
          <w:p w14:paraId="07709BF5" w14:textId="77777777" w:rsidR="007871C5" w:rsidDel="0091447A"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80</w:t>
            </w:r>
          </w:p>
        </w:tc>
      </w:tr>
      <w:tr w:rsidR="007871C5" w:rsidRPr="002D4EF8" w14:paraId="0B7357D4" w14:textId="77777777" w:rsidTr="00867760">
        <w:trPr>
          <w:trHeight w:hRule="exac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731464EB" w14:textId="77777777" w:rsidR="007871C5" w:rsidRPr="002D4EF8" w:rsidRDefault="007871C5" w:rsidP="00867760">
            <w:pPr>
              <w:rPr>
                <w:rFonts w:ascii="Arial" w:eastAsia="Calibri" w:hAnsi="Arial" w:cs="Arial"/>
                <w:sz w:val="20"/>
                <w:szCs w:val="20"/>
                <w:lang w:eastAsia="ja-JP" w:bidi="he-IL"/>
              </w:rPr>
            </w:pPr>
            <w:r w:rsidRPr="002D4EF8">
              <w:rPr>
                <w:rFonts w:ascii="Arial" w:eastAsia="Calibri" w:hAnsi="Arial" w:cs="Arial"/>
                <w:sz w:val="20"/>
                <w:szCs w:val="20"/>
                <w:lang w:eastAsia="ja-JP" w:bidi="he-IL"/>
              </w:rPr>
              <w:t>Badanie wskaźnika polarności (stopnia zestarzenia oleju)</w:t>
            </w:r>
          </w:p>
        </w:tc>
        <w:tc>
          <w:tcPr>
            <w:tcW w:w="0" w:type="auto"/>
            <w:tcBorders>
              <w:top w:val="single" w:sz="4" w:space="0" w:color="auto"/>
              <w:left w:val="single" w:sz="4" w:space="0" w:color="auto"/>
              <w:bottom w:val="single" w:sz="4" w:space="0" w:color="auto"/>
              <w:right w:val="single" w:sz="4" w:space="0" w:color="auto"/>
            </w:tcBorders>
            <w:vAlign w:val="center"/>
          </w:tcPr>
          <w:p w14:paraId="707091FA"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0</w:t>
            </w:r>
          </w:p>
        </w:tc>
        <w:tc>
          <w:tcPr>
            <w:tcW w:w="0" w:type="auto"/>
            <w:tcBorders>
              <w:top w:val="single" w:sz="4" w:space="0" w:color="auto"/>
              <w:left w:val="single" w:sz="4" w:space="0" w:color="auto"/>
              <w:bottom w:val="single" w:sz="4" w:space="0" w:color="auto"/>
              <w:right w:val="single" w:sz="4" w:space="0" w:color="auto"/>
            </w:tcBorders>
            <w:vAlign w:val="center"/>
          </w:tcPr>
          <w:p w14:paraId="299D1D22" w14:textId="77777777" w:rsidR="007871C5" w:rsidDel="0091447A"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0</w:t>
            </w:r>
          </w:p>
        </w:tc>
      </w:tr>
      <w:tr w:rsidR="007871C5" w:rsidRPr="002D4EF8" w14:paraId="4E3F8289" w14:textId="77777777" w:rsidTr="00867760">
        <w:trPr>
          <w:trHeight w:hRule="exac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62FD1583" w14:textId="77777777" w:rsidR="007871C5" w:rsidRPr="002D4EF8" w:rsidRDefault="007871C5" w:rsidP="00867760">
            <w:pPr>
              <w:rPr>
                <w:rFonts w:ascii="Arial" w:eastAsia="Calibri" w:hAnsi="Arial" w:cs="Arial"/>
                <w:sz w:val="20"/>
                <w:szCs w:val="20"/>
                <w:lang w:eastAsia="ja-JP" w:bidi="he-IL"/>
              </w:rPr>
            </w:pPr>
            <w:r w:rsidRPr="002D4EF8">
              <w:rPr>
                <w:rFonts w:ascii="Arial" w:eastAsia="Calibri" w:hAnsi="Arial" w:cs="Arial"/>
                <w:sz w:val="20"/>
                <w:szCs w:val="20"/>
                <w:lang w:eastAsia="ja-JP" w:bidi="he-IL"/>
              </w:rPr>
              <w:t>Badania korozyjności oleju izolacyjnego</w:t>
            </w:r>
          </w:p>
        </w:tc>
        <w:tc>
          <w:tcPr>
            <w:tcW w:w="0" w:type="auto"/>
            <w:tcBorders>
              <w:top w:val="single" w:sz="4" w:space="0" w:color="auto"/>
              <w:left w:val="single" w:sz="4" w:space="0" w:color="auto"/>
              <w:bottom w:val="single" w:sz="4" w:space="0" w:color="auto"/>
              <w:right w:val="single" w:sz="4" w:space="0" w:color="auto"/>
            </w:tcBorders>
            <w:vAlign w:val="center"/>
          </w:tcPr>
          <w:p w14:paraId="222F36F5" w14:textId="77777777" w:rsidR="007871C5" w:rsidRPr="002D4EF8"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0</w:t>
            </w:r>
          </w:p>
        </w:tc>
        <w:tc>
          <w:tcPr>
            <w:tcW w:w="0" w:type="auto"/>
            <w:tcBorders>
              <w:top w:val="single" w:sz="4" w:space="0" w:color="auto"/>
              <w:left w:val="single" w:sz="4" w:space="0" w:color="auto"/>
              <w:bottom w:val="single" w:sz="4" w:space="0" w:color="auto"/>
              <w:right w:val="single" w:sz="4" w:space="0" w:color="auto"/>
            </w:tcBorders>
            <w:vAlign w:val="center"/>
          </w:tcPr>
          <w:p w14:paraId="085C0BDB" w14:textId="77777777" w:rsidR="007871C5" w:rsidDel="0091447A" w:rsidRDefault="007871C5" w:rsidP="00867760">
            <w:pPr>
              <w:jc w:val="center"/>
              <w:rPr>
                <w:rFonts w:ascii="Arial" w:eastAsia="Calibri" w:hAnsi="Arial" w:cs="Arial"/>
                <w:sz w:val="20"/>
                <w:szCs w:val="20"/>
                <w:lang w:eastAsia="ja-JP" w:bidi="he-IL"/>
              </w:rPr>
            </w:pPr>
            <w:r>
              <w:rPr>
                <w:rFonts w:ascii="Arial" w:eastAsia="Calibri" w:hAnsi="Arial" w:cs="Arial"/>
                <w:sz w:val="20"/>
                <w:szCs w:val="20"/>
                <w:lang w:eastAsia="ja-JP" w:bidi="he-IL"/>
              </w:rPr>
              <w:t>0</w:t>
            </w:r>
          </w:p>
        </w:tc>
      </w:tr>
    </w:tbl>
    <w:p w14:paraId="757FA186" w14:textId="77777777" w:rsidR="007871C5" w:rsidRDefault="007871C5" w:rsidP="007871C5">
      <w:pPr>
        <w:tabs>
          <w:tab w:val="left" w:pos="851"/>
        </w:tabs>
        <w:rPr>
          <w:rFonts w:ascii="Arial" w:eastAsia="Calibri" w:hAnsi="Arial" w:cs="Arial"/>
          <w:b/>
        </w:rPr>
      </w:pPr>
    </w:p>
    <w:p w14:paraId="65C2B76F" w14:textId="77777777" w:rsidR="00531525" w:rsidRDefault="00531525" w:rsidP="00531525">
      <w:pPr>
        <w:tabs>
          <w:tab w:val="left" w:pos="851"/>
        </w:tabs>
        <w:rPr>
          <w:rFonts w:ascii="Arial" w:eastAsia="Calibri" w:hAnsi="Arial" w:cs="Arial"/>
          <w:b/>
        </w:rPr>
      </w:pPr>
      <w:r>
        <w:rPr>
          <w:rFonts w:ascii="Arial" w:eastAsia="Calibri" w:hAnsi="Arial" w:cs="Arial"/>
          <w:b/>
        </w:rPr>
        <w:t>Szczegółowy zakres prac.</w:t>
      </w:r>
    </w:p>
    <w:p w14:paraId="0E25052A" w14:textId="77777777" w:rsidR="007871C5" w:rsidRPr="00180CE0" w:rsidRDefault="007871C5" w:rsidP="007871C5">
      <w:pPr>
        <w:tabs>
          <w:tab w:val="left" w:pos="851"/>
        </w:tabs>
        <w:spacing w:before="120"/>
        <w:jc w:val="both"/>
        <w:rPr>
          <w:rFonts w:ascii="Arial" w:eastAsia="Calibri" w:hAnsi="Arial" w:cs="Arial"/>
        </w:rPr>
      </w:pPr>
      <w:r w:rsidRPr="00180CE0">
        <w:rPr>
          <w:rFonts w:ascii="Arial" w:eastAsia="Calibri" w:hAnsi="Arial" w:cs="Arial"/>
        </w:rPr>
        <w:t xml:space="preserve">Analiza chromatograficzna </w:t>
      </w:r>
      <w:r>
        <w:rPr>
          <w:rFonts w:ascii="Arial" w:eastAsia="Calibri" w:hAnsi="Arial" w:cs="Arial"/>
        </w:rPr>
        <w:t xml:space="preserve">gazów rozpuszczonych w </w:t>
      </w:r>
      <w:r w:rsidRPr="00180CE0">
        <w:rPr>
          <w:rFonts w:ascii="Arial" w:eastAsia="Calibri" w:hAnsi="Arial" w:cs="Arial"/>
        </w:rPr>
        <w:t>oleju (DGA), analiza zawartości furanów w oleju (</w:t>
      </w:r>
      <w:r w:rsidRPr="00783EE6">
        <w:rPr>
          <w:rFonts w:ascii="Arial" w:eastAsia="Calibri" w:hAnsi="Arial" w:cs="Arial"/>
        </w:rPr>
        <w:t>FFA), właściwości</w:t>
      </w:r>
      <w:r w:rsidRPr="00180CE0">
        <w:rPr>
          <w:rFonts w:ascii="Arial" w:eastAsia="Calibri" w:hAnsi="Arial" w:cs="Arial"/>
        </w:rPr>
        <w:t xml:space="preserve"> oleju izolacyjnego transformatorów (WF)</w:t>
      </w:r>
      <w:r>
        <w:rPr>
          <w:rFonts w:ascii="Arial" w:eastAsia="Calibri" w:hAnsi="Arial" w:cs="Arial"/>
        </w:rPr>
        <w:t xml:space="preserve"> (wygląd, temp. Zapłonu, zaw. Wody met K.Fischera, nap. Przebicia, względne odchylenie standardowe, liczbę kwasową, gęstość w temp. 20oC, lepkość kinematyczną w temp. 20oC,  </w:t>
      </w:r>
      <w:r w:rsidRPr="00180CE0">
        <w:rPr>
          <w:rFonts w:ascii="Arial" w:eastAsia="Calibri" w:hAnsi="Arial" w:cs="Arial"/>
        </w:rPr>
        <w:t>, badanie wskaźnika polarności (ST.ZESTARZENIA), analiza siarki korozyjnej w oleju (SIARKA).</w:t>
      </w:r>
    </w:p>
    <w:p w14:paraId="3D43D3C8" w14:textId="77777777" w:rsidR="007871C5" w:rsidRDefault="007871C5" w:rsidP="007871C5">
      <w:pPr>
        <w:spacing w:line="276" w:lineRule="auto"/>
        <w:ind w:right="4"/>
        <w:jc w:val="both"/>
        <w:rPr>
          <w:rFonts w:ascii="Arial" w:hAnsi="Arial" w:cs="Arial"/>
          <w:color w:val="000000"/>
        </w:rPr>
      </w:pPr>
    </w:p>
    <w:p w14:paraId="425D65C3" w14:textId="77777777" w:rsidR="005F0332" w:rsidRDefault="005F0332" w:rsidP="007871C5">
      <w:pPr>
        <w:spacing w:line="276" w:lineRule="auto"/>
        <w:ind w:right="4"/>
        <w:jc w:val="both"/>
        <w:rPr>
          <w:rFonts w:ascii="Arial" w:hAnsi="Arial" w:cs="Arial"/>
          <w:color w:val="000000"/>
        </w:rPr>
      </w:pPr>
    </w:p>
    <w:p w14:paraId="2076ED9A" w14:textId="77777777" w:rsidR="005F0332" w:rsidRDefault="005F0332" w:rsidP="007871C5">
      <w:pPr>
        <w:spacing w:line="276" w:lineRule="auto"/>
        <w:ind w:right="4"/>
        <w:jc w:val="both"/>
        <w:rPr>
          <w:rFonts w:ascii="Arial" w:hAnsi="Arial" w:cs="Arial"/>
          <w:color w:val="000000"/>
        </w:rPr>
      </w:pPr>
    </w:p>
    <w:p w14:paraId="1151C9AD" w14:textId="77777777" w:rsidR="005F0332" w:rsidRDefault="005F0332" w:rsidP="007871C5">
      <w:pPr>
        <w:spacing w:line="276" w:lineRule="auto"/>
        <w:ind w:right="4"/>
        <w:jc w:val="both"/>
        <w:rPr>
          <w:rFonts w:ascii="Arial" w:hAnsi="Arial" w:cs="Arial"/>
          <w:color w:val="000000"/>
        </w:rPr>
      </w:pPr>
    </w:p>
    <w:p w14:paraId="27ADB99C" w14:textId="77777777" w:rsidR="005F0332" w:rsidRDefault="005F0332" w:rsidP="007871C5">
      <w:pPr>
        <w:spacing w:line="276" w:lineRule="auto"/>
        <w:ind w:right="4"/>
        <w:jc w:val="both"/>
        <w:rPr>
          <w:rFonts w:ascii="Arial" w:hAnsi="Arial" w:cs="Arial"/>
          <w:color w:val="000000"/>
        </w:rPr>
      </w:pPr>
    </w:p>
    <w:p w14:paraId="0863F2F2" w14:textId="6E2069FC" w:rsidR="00531525" w:rsidRDefault="007871C5" w:rsidP="007871C5">
      <w:pPr>
        <w:tabs>
          <w:tab w:val="left" w:pos="851"/>
        </w:tabs>
        <w:rPr>
          <w:rFonts w:ascii="Arial" w:eastAsia="Calibri" w:hAnsi="Arial" w:cs="Arial"/>
          <w:b/>
        </w:rPr>
      </w:pPr>
      <w:r w:rsidRPr="00074B1D">
        <w:rPr>
          <w:rFonts w:ascii="Arial" w:hAnsi="Arial" w:cs="Arial"/>
          <w:color w:val="000000"/>
        </w:rPr>
        <w:lastRenderedPageBreak/>
        <w:t>Zakres pomiarów według tabeli:</w:t>
      </w:r>
    </w:p>
    <w:p w14:paraId="562E17B9" w14:textId="77777777" w:rsidR="007871C5" w:rsidRPr="004121C4" w:rsidRDefault="007871C5" w:rsidP="007871C5">
      <w:pPr>
        <w:tabs>
          <w:tab w:val="left" w:pos="474"/>
        </w:tabs>
        <w:rPr>
          <w:rFonts w:ascii="Arial" w:hAnsi="Arial" w:cs="Arial"/>
        </w:rPr>
      </w:pPr>
      <w:r w:rsidRPr="00F526B5">
        <w:rPr>
          <w:noProof/>
        </w:rPr>
        <w:drawing>
          <wp:inline distT="0" distB="0" distL="0" distR="0" wp14:anchorId="5C556B2A" wp14:editId="53FD05BF">
            <wp:extent cx="5760720" cy="7319645"/>
            <wp:effectExtent l="0" t="0" r="0" b="0"/>
            <wp:docPr id="17483220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7319645"/>
                    </a:xfrm>
                    <a:prstGeom prst="rect">
                      <a:avLst/>
                    </a:prstGeom>
                    <a:noFill/>
                    <a:ln>
                      <a:noFill/>
                    </a:ln>
                  </pic:spPr>
                </pic:pic>
              </a:graphicData>
            </a:graphic>
          </wp:inline>
        </w:drawing>
      </w:r>
    </w:p>
    <w:p w14:paraId="415105B9" w14:textId="77777777" w:rsidR="007871C5" w:rsidRPr="00E52F30" w:rsidRDefault="007871C5" w:rsidP="007871C5">
      <w:pPr>
        <w:spacing w:before="240" w:after="240"/>
        <w:jc w:val="right"/>
        <w:rPr>
          <w:rFonts w:ascii="Arial" w:hAnsi="Arial" w:cs="Arial"/>
          <w:b/>
          <w:color w:val="FF0000"/>
        </w:rPr>
        <w:sectPr w:rsidR="007871C5" w:rsidRPr="00E52F30" w:rsidSect="00D27B81">
          <w:headerReference w:type="default" r:id="rId13"/>
          <w:pgSz w:w="11906" w:h="16838"/>
          <w:pgMar w:top="1417" w:right="1417" w:bottom="1417" w:left="1417" w:header="426" w:footer="708" w:gutter="0"/>
          <w:cols w:space="708"/>
          <w:docGrid w:linePitch="360"/>
        </w:sectPr>
      </w:pPr>
    </w:p>
    <w:p w14:paraId="34577921" w14:textId="77777777" w:rsidR="00531525" w:rsidRPr="00074B1D" w:rsidRDefault="00531525" w:rsidP="00531525">
      <w:pPr>
        <w:spacing w:line="276" w:lineRule="auto"/>
        <w:jc w:val="both"/>
        <w:rPr>
          <w:rFonts w:ascii="Arial" w:hAnsi="Arial" w:cs="Arial"/>
          <w:b/>
          <w:u w:val="single"/>
          <w:lang w:eastAsia="ja-JP" w:bidi="he-IL"/>
        </w:rPr>
      </w:pPr>
      <w:r w:rsidRPr="00074B1D">
        <w:rPr>
          <w:rFonts w:ascii="Arial" w:hAnsi="Arial" w:cs="Arial"/>
          <w:b/>
          <w:u w:val="single"/>
          <w:lang w:eastAsia="ja-JP" w:bidi="he-IL"/>
        </w:rPr>
        <w:lastRenderedPageBreak/>
        <w:t>Uwagi ogólne.</w:t>
      </w:r>
    </w:p>
    <w:p w14:paraId="0835BD49" w14:textId="77777777" w:rsidR="00531525" w:rsidRPr="00783EE6" w:rsidRDefault="00531525" w:rsidP="00531525">
      <w:pPr>
        <w:numPr>
          <w:ilvl w:val="0"/>
          <w:numId w:val="35"/>
        </w:numPr>
        <w:spacing w:after="0" w:line="276" w:lineRule="auto"/>
        <w:ind w:left="714" w:hanging="357"/>
        <w:contextualSpacing/>
        <w:jc w:val="both"/>
        <w:rPr>
          <w:rFonts w:ascii="Arial" w:hAnsi="Arial" w:cs="Arial"/>
        </w:rPr>
      </w:pPr>
      <w:r w:rsidRPr="00783EE6">
        <w:rPr>
          <w:rFonts w:ascii="Arial" w:hAnsi="Arial" w:cs="Arial"/>
        </w:rPr>
        <w:t xml:space="preserve">Wykonawca przeprowadzi badania w sposób kompleksowy i wykona: pobranie próbek do badań, pomiary i interpretację wyników. </w:t>
      </w:r>
    </w:p>
    <w:p w14:paraId="10AB5EE8" w14:textId="780350D5" w:rsidR="00531525" w:rsidRPr="00783EE6" w:rsidRDefault="00531525" w:rsidP="00531525">
      <w:pPr>
        <w:numPr>
          <w:ilvl w:val="0"/>
          <w:numId w:val="35"/>
        </w:numPr>
        <w:spacing w:after="0" w:line="276" w:lineRule="auto"/>
        <w:ind w:left="714" w:hanging="357"/>
        <w:jc w:val="both"/>
        <w:rPr>
          <w:rFonts w:ascii="Arial" w:hAnsi="Arial" w:cs="Arial"/>
          <w:color w:val="000000"/>
        </w:rPr>
      </w:pPr>
      <w:r w:rsidRPr="00783EE6">
        <w:rPr>
          <w:rFonts w:ascii="Arial" w:hAnsi="Arial" w:cs="Arial"/>
          <w:color w:val="000000"/>
        </w:rPr>
        <w:t xml:space="preserve">Wykonawca zobowiązany jest zapewnić niezbędne do wykonania przedmiotu zamówienia wyposażenie techniczne, w szczególności atestowaną i aktualnie legalizowaną aparaturę pomiarową i kontrolną. Przyrządy pomiarowe przed wykonaniem pomiarów powinny być dobrowolnie wzorcowane. Proces wzorcowania polega na porównaniu wskazania przyrządu wzorcowanego ze wskazaniem przyrządu wzorcującego. Przyrząd wzorcowy powinien być znacznie dokładniejszy od przyrządu wzorcowanego. Dowodem potwierdzającym wykonanie wzorcowania jest Świadectwo wzorcowania. Przyrządy, określone w rozporządzeniu ministra właściwego dla gospodarki, na wniosek Prezesa GUM, muszą posiadać ważną legalizację, która jest dla nich obowiązkową formą prawnej kontroli metrologicznej, zgodnie z ustawą z dnia 11 maja 2001 r. – Prawo o miarach (Dz. U. z 2004 r. Nr 243, poz. 2441, z późn. zm.). Dowodem legalizacji poświadczającym dokonanie legalizacji jest świadectwo legalizacji lub cecha legalizacji umieszczona na przyrządzie pomiarowym. Przed rozpoczęciem lub w trakcie pomiarów należy wykonać </w:t>
      </w:r>
      <w:r w:rsidRPr="00783EE6">
        <w:rPr>
          <w:rFonts w:ascii="Arial" w:hAnsi="Arial" w:cs="Arial"/>
          <w:bCs/>
          <w:color w:val="000000"/>
        </w:rPr>
        <w:t xml:space="preserve">Potwierdzenie metrologiczne </w:t>
      </w:r>
      <w:r w:rsidRPr="00783EE6">
        <w:rPr>
          <w:rFonts w:ascii="Arial" w:hAnsi="Arial" w:cs="Arial"/>
          <w:color w:val="000000"/>
        </w:rPr>
        <w:t>zdefiniowane w normie PN-EN ISO 10012 z 2004 r. w celu zapewnienia, że</w:t>
      </w:r>
      <w:r>
        <w:rPr>
          <w:rFonts w:ascii="Arial" w:hAnsi="Arial" w:cs="Arial"/>
          <w:color w:val="000000"/>
        </w:rPr>
        <w:t> </w:t>
      </w:r>
      <w:r w:rsidRPr="00783EE6">
        <w:rPr>
          <w:rFonts w:ascii="Arial" w:hAnsi="Arial" w:cs="Arial"/>
          <w:color w:val="000000"/>
        </w:rPr>
        <w:t xml:space="preserve">wyposażenie pomiarowe jest zgodne z wymaganiami, związanymi z jego zamierzonym użyciem. </w:t>
      </w:r>
      <w:r w:rsidRPr="00783EE6">
        <w:rPr>
          <w:rFonts w:ascii="Arial" w:hAnsi="Arial" w:cs="Arial"/>
          <w:bCs/>
          <w:color w:val="000000"/>
        </w:rPr>
        <w:t>Przed podaniem wyników należy wykonać sprawdzenie</w:t>
      </w:r>
      <w:r w:rsidRPr="00783EE6">
        <w:rPr>
          <w:rFonts w:ascii="Arial" w:hAnsi="Arial" w:cs="Arial"/>
          <w:color w:val="000000"/>
        </w:rPr>
        <w:t>, przez metrologiczną weryfikację wyposażenia pomiarowego.</w:t>
      </w:r>
    </w:p>
    <w:p w14:paraId="1964A567" w14:textId="77777777" w:rsidR="00531525" w:rsidRPr="00783EE6" w:rsidRDefault="00531525" w:rsidP="00531525">
      <w:pPr>
        <w:numPr>
          <w:ilvl w:val="0"/>
          <w:numId w:val="35"/>
        </w:numPr>
        <w:spacing w:after="0" w:line="276" w:lineRule="auto"/>
        <w:ind w:left="714" w:hanging="357"/>
        <w:jc w:val="both"/>
        <w:rPr>
          <w:rFonts w:ascii="Arial" w:hAnsi="Arial" w:cs="Arial"/>
          <w:color w:val="000000"/>
        </w:rPr>
      </w:pPr>
      <w:r w:rsidRPr="00783EE6">
        <w:rPr>
          <w:rFonts w:ascii="Arial" w:hAnsi="Arial" w:cs="Arial"/>
          <w:color w:val="000000"/>
        </w:rPr>
        <w:t>Wykonawca zapewni wykonanie zamówienia przez zespół specjalistów posiadających certyfikację, odpowiednie kwalifikacje zawodowe, doświadczenie i wykształcenie oraz stosowne uprawnienia.</w:t>
      </w:r>
    </w:p>
    <w:p w14:paraId="452A1FF5" w14:textId="77777777" w:rsidR="00531525" w:rsidRPr="00783EE6" w:rsidRDefault="00531525" w:rsidP="00531525">
      <w:pPr>
        <w:numPr>
          <w:ilvl w:val="0"/>
          <w:numId w:val="35"/>
        </w:numPr>
        <w:spacing w:after="0" w:line="276" w:lineRule="auto"/>
        <w:ind w:left="714" w:hanging="357"/>
        <w:contextualSpacing/>
        <w:jc w:val="both"/>
        <w:rPr>
          <w:rFonts w:ascii="Arial" w:hAnsi="Arial" w:cs="Arial"/>
        </w:rPr>
      </w:pPr>
      <w:r w:rsidRPr="00783EE6">
        <w:rPr>
          <w:rFonts w:ascii="Arial" w:hAnsi="Arial" w:cs="Arial"/>
        </w:rPr>
        <w:t>Dokumentem końcowym badania będzie protokół dla każdego z badanych transformatorów zawierający wyniki pomiarów, interpretację wyników, wnioski i zalecenia dotyczące dalszej eksploatacji transformatora. Wykonawca zobowiązuje się korzystać z własnych materiałów, sprzętu i środków transportu.</w:t>
      </w:r>
    </w:p>
    <w:p w14:paraId="7C18D50A" w14:textId="77777777" w:rsidR="00531525" w:rsidRPr="00783EE6" w:rsidRDefault="00531525" w:rsidP="00531525">
      <w:pPr>
        <w:numPr>
          <w:ilvl w:val="0"/>
          <w:numId w:val="35"/>
        </w:numPr>
        <w:spacing w:after="0" w:line="276" w:lineRule="auto"/>
        <w:ind w:left="714" w:hanging="357"/>
        <w:jc w:val="both"/>
        <w:rPr>
          <w:rFonts w:ascii="Arial" w:hAnsi="Arial" w:cs="Arial"/>
        </w:rPr>
      </w:pPr>
      <w:r w:rsidRPr="00783EE6">
        <w:rPr>
          <w:rFonts w:ascii="Arial" w:hAnsi="Arial" w:cs="Arial"/>
        </w:rPr>
        <w:t xml:space="preserve">Wykonawca przedmiotu zamówienia dostarczy Zamawiającemu protokoły (w języku polskim) w wersji cyfrowej w terminie 7 dni roboczych od daty wykonania pomiaru na adres e-mail osoby nadzorującej realizację Umowy ze strony Zamawiającego oraz w ciągu 14 dni roboczych w wersji papierowej (2egz.). </w:t>
      </w:r>
    </w:p>
    <w:p w14:paraId="17FCE1CF" w14:textId="4A28073C" w:rsidR="00531525" w:rsidRPr="007871C5" w:rsidRDefault="00531525" w:rsidP="007871C5">
      <w:pPr>
        <w:pStyle w:val="Akapitzlist"/>
        <w:numPr>
          <w:ilvl w:val="0"/>
          <w:numId w:val="35"/>
        </w:numPr>
        <w:spacing w:line="276" w:lineRule="auto"/>
        <w:jc w:val="both"/>
        <w:rPr>
          <w:rFonts w:ascii="Arial" w:hAnsi="Arial" w:cs="Arial"/>
        </w:rPr>
      </w:pPr>
      <w:r w:rsidRPr="007871C5">
        <w:rPr>
          <w:rFonts w:ascii="Arial" w:hAnsi="Arial" w:cs="Arial"/>
        </w:rPr>
        <w:t>Każdy protokół z badania musi zawierać:</w:t>
      </w:r>
    </w:p>
    <w:p w14:paraId="5C1CDB75"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identyfikację firmy i osób wykonujących pomiary;</w:t>
      </w:r>
    </w:p>
    <w:p w14:paraId="5A1C0A71"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cel badań;</w:t>
      </w:r>
    </w:p>
    <w:p w14:paraId="00C98352"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dane na temat badanego obiektu (w protokole z badań oprócz numeru fabrycznego i innych podstawowych danych, które jednoznacznie identyfikują badany transformator należy także umieścić oznaczenie stanowiska — miejsca instalacji);</w:t>
      </w:r>
    </w:p>
    <w:p w14:paraId="4DBF9457"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datę wykonania pomiarów;</w:t>
      </w:r>
    </w:p>
    <w:p w14:paraId="49AAA63F"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zakres badań;</w:t>
      </w:r>
    </w:p>
    <w:p w14:paraId="32B89F9F"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dane aparatury pomiarowej i dane oprogramowania wykorzystanego do analizy pomiarów;</w:t>
      </w:r>
    </w:p>
    <w:p w14:paraId="6FD05D57"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kryteria oceny;</w:t>
      </w:r>
    </w:p>
    <w:p w14:paraId="2799D6DB"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wyniki pomiarów z oznaczeniem pomiarów znajdujących się blisko granicy lub odbiegających od normy (kryterium oceny);</w:t>
      </w:r>
    </w:p>
    <w:p w14:paraId="53D459F6"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lastRenderedPageBreak/>
        <w:t>ocenę wyników pomiarów w oparciu o kryteria i wymagania odnośnych norm. zaleceń fabrycznych lub producenta aparatury badawczej i odniesione do wartości dopuszczalnych, zawartych w Ramowej Instrukcji Eksploatacji Transformatorów 20</w:t>
      </w:r>
      <w:r>
        <w:rPr>
          <w:rFonts w:ascii="Arial" w:hAnsi="Arial" w:cs="Arial"/>
          <w:color w:val="000000"/>
        </w:rPr>
        <w:t>2</w:t>
      </w:r>
      <w:r w:rsidRPr="00074B1D">
        <w:rPr>
          <w:rFonts w:ascii="Arial" w:hAnsi="Arial" w:cs="Arial"/>
          <w:color w:val="000000"/>
        </w:rPr>
        <w:t>2;</w:t>
      </w:r>
    </w:p>
    <w:p w14:paraId="148C1A5F" w14:textId="77777777" w:rsidR="007871C5" w:rsidRPr="00074B1D" w:rsidRDefault="007871C5" w:rsidP="007871C5">
      <w:pPr>
        <w:numPr>
          <w:ilvl w:val="0"/>
          <w:numId w:val="43"/>
        </w:numPr>
        <w:spacing w:after="62" w:line="264" w:lineRule="auto"/>
        <w:ind w:left="993" w:right="4"/>
        <w:contextualSpacing/>
        <w:jc w:val="both"/>
        <w:rPr>
          <w:rFonts w:ascii="Arial" w:hAnsi="Arial" w:cs="Arial"/>
          <w:color w:val="000000"/>
        </w:rPr>
      </w:pPr>
      <w:r w:rsidRPr="00074B1D">
        <w:rPr>
          <w:rFonts w:ascii="Arial" w:hAnsi="Arial" w:cs="Arial"/>
          <w:color w:val="000000"/>
        </w:rPr>
        <w:t>wnioski i zalecenia;</w:t>
      </w:r>
    </w:p>
    <w:p w14:paraId="51D5DA42" w14:textId="5DDC667B" w:rsidR="00531525" w:rsidRPr="00783EE6" w:rsidRDefault="007871C5" w:rsidP="007871C5">
      <w:pPr>
        <w:numPr>
          <w:ilvl w:val="0"/>
          <w:numId w:val="43"/>
        </w:numPr>
        <w:spacing w:after="0" w:line="276" w:lineRule="auto"/>
        <w:ind w:left="993"/>
        <w:jc w:val="both"/>
        <w:rPr>
          <w:rFonts w:ascii="Arial" w:hAnsi="Arial" w:cs="Arial"/>
        </w:rPr>
      </w:pPr>
      <w:r w:rsidRPr="00074B1D">
        <w:rPr>
          <w:rFonts w:ascii="Arial" w:hAnsi="Arial" w:cs="Arial"/>
          <w:color w:val="000000"/>
        </w:rPr>
        <w:t>wszystkie inne informacje wynikające z przebiegu pomiarów a mające wpływ na wyniki pomiarów, identyfikację i analizę stanu technicznego badanych transformatorów</w:t>
      </w:r>
      <w:r w:rsidR="00531525" w:rsidRPr="00783EE6">
        <w:rPr>
          <w:rFonts w:ascii="Arial" w:hAnsi="Arial" w:cs="Arial"/>
        </w:rPr>
        <w:t>.</w:t>
      </w:r>
    </w:p>
    <w:p w14:paraId="3AECA9C2" w14:textId="24394B06" w:rsidR="007871C5" w:rsidRDefault="007871C5" w:rsidP="00531525">
      <w:pPr>
        <w:numPr>
          <w:ilvl w:val="0"/>
          <w:numId w:val="35"/>
        </w:numPr>
        <w:spacing w:after="0" w:line="276" w:lineRule="auto"/>
        <w:ind w:left="714" w:hanging="357"/>
        <w:jc w:val="both"/>
        <w:rPr>
          <w:rFonts w:ascii="Arial" w:hAnsi="Arial" w:cs="Arial"/>
        </w:rPr>
      </w:pPr>
      <w:r w:rsidRPr="00216068">
        <w:rPr>
          <w:rFonts w:ascii="Arial" w:hAnsi="Arial" w:cs="Arial"/>
        </w:rPr>
        <w:t xml:space="preserve">Na koniec </w:t>
      </w:r>
      <w:r>
        <w:rPr>
          <w:rFonts w:ascii="Arial" w:hAnsi="Arial" w:cs="Arial"/>
        </w:rPr>
        <w:t xml:space="preserve">rocznego </w:t>
      </w:r>
      <w:r w:rsidRPr="00216068">
        <w:rPr>
          <w:rFonts w:ascii="Arial" w:hAnsi="Arial" w:cs="Arial"/>
        </w:rPr>
        <w:t>etapu prac, Wykonawca dostarczy wszystkie raporty badań wykonane w danym etapie na nośniku pendrive 32GB USB (1 egz.).</w:t>
      </w:r>
    </w:p>
    <w:p w14:paraId="142305EC" w14:textId="1553623E" w:rsidR="00531525" w:rsidRPr="00783EE6" w:rsidRDefault="00531525" w:rsidP="00531525">
      <w:pPr>
        <w:numPr>
          <w:ilvl w:val="0"/>
          <w:numId w:val="35"/>
        </w:numPr>
        <w:spacing w:after="0" w:line="276" w:lineRule="auto"/>
        <w:ind w:left="714" w:hanging="357"/>
        <w:jc w:val="both"/>
        <w:rPr>
          <w:rFonts w:ascii="Arial" w:hAnsi="Arial" w:cs="Arial"/>
        </w:rPr>
      </w:pPr>
      <w:r w:rsidRPr="00783EE6">
        <w:rPr>
          <w:rFonts w:ascii="Arial" w:hAnsi="Arial" w:cs="Arial"/>
        </w:rPr>
        <w:t>Protokół z analizy chromatograficznej gazów rozpuszczonych w oleju powinien zawierać: wartość ilość gazu rozpuszczonego w oleju, oznaczone składniki gazu: wodór, metan, etan, etylen, acetylen, propan, propylen, tlenek węgla, dwutlenek węgla, powietrze, sumę gazów palnych. Wyniki powinny być odniesione do wartości typowych dla transformatorów, zawartych w Ramowej Instrukcji Eksploatacji Transformatorów 20</w:t>
      </w:r>
      <w:r>
        <w:rPr>
          <w:rFonts w:ascii="Arial" w:hAnsi="Arial" w:cs="Arial"/>
        </w:rPr>
        <w:t>2</w:t>
      </w:r>
      <w:r w:rsidRPr="00783EE6">
        <w:rPr>
          <w:rFonts w:ascii="Arial" w:hAnsi="Arial" w:cs="Arial"/>
        </w:rPr>
        <w:t xml:space="preserve">2. </w:t>
      </w:r>
    </w:p>
    <w:p w14:paraId="1EA6FBEA" w14:textId="77777777" w:rsidR="00531525" w:rsidRPr="00783EE6" w:rsidRDefault="00531525" w:rsidP="00531525">
      <w:pPr>
        <w:numPr>
          <w:ilvl w:val="0"/>
          <w:numId w:val="35"/>
        </w:numPr>
        <w:spacing w:after="0" w:line="276" w:lineRule="auto"/>
        <w:ind w:left="714" w:hanging="357"/>
        <w:jc w:val="both"/>
        <w:rPr>
          <w:rFonts w:ascii="Arial" w:hAnsi="Arial" w:cs="Arial"/>
        </w:rPr>
      </w:pPr>
      <w:r w:rsidRPr="00783EE6">
        <w:rPr>
          <w:rFonts w:ascii="Arial" w:hAnsi="Arial" w:cs="Arial"/>
        </w:rPr>
        <w:t xml:space="preserve">Protokół z badania właściwości oleju izolacyjnego powinien zawierać oznaczenie: barwy (wygląd), zawartości stałych ciał obcych, zawartości wody określoną metodą K. Fischera, liczby kwasowej, temperatury zapłonu, gęstości w temp. 20 </w:t>
      </w:r>
      <w:r w:rsidRPr="00783EE6">
        <w:rPr>
          <w:rFonts w:ascii="Arial" w:hAnsi="Arial" w:cs="Arial"/>
          <w:vertAlign w:val="superscript"/>
        </w:rPr>
        <w:t>o</w:t>
      </w:r>
      <w:r w:rsidRPr="00783EE6">
        <w:rPr>
          <w:rFonts w:ascii="Arial" w:hAnsi="Arial" w:cs="Arial"/>
        </w:rPr>
        <w:t xml:space="preserve">C, lepkości kinematycznej w temp. 20 </w:t>
      </w:r>
      <w:r w:rsidRPr="00783EE6">
        <w:rPr>
          <w:rFonts w:ascii="Arial" w:hAnsi="Arial" w:cs="Arial"/>
          <w:vertAlign w:val="superscript"/>
        </w:rPr>
        <w:t>o</w:t>
      </w:r>
      <w:r w:rsidRPr="00783EE6">
        <w:rPr>
          <w:rFonts w:ascii="Arial" w:hAnsi="Arial" w:cs="Arial"/>
        </w:rPr>
        <w:t xml:space="preserve">C, napięcia przebicia, rezystywności w temp. 50 </w:t>
      </w:r>
      <w:r w:rsidRPr="00783EE6">
        <w:rPr>
          <w:rFonts w:ascii="Arial" w:hAnsi="Arial" w:cs="Arial"/>
          <w:vertAlign w:val="superscript"/>
        </w:rPr>
        <w:t>o</w:t>
      </w:r>
      <w:r w:rsidRPr="00783EE6">
        <w:rPr>
          <w:rFonts w:ascii="Arial" w:hAnsi="Arial" w:cs="Arial"/>
        </w:rPr>
        <w:t>C, współczynnika strat dielektrycznych w temp. 50</w:t>
      </w:r>
      <w:r w:rsidRPr="00783EE6">
        <w:rPr>
          <w:rFonts w:ascii="Arial" w:hAnsi="Arial" w:cs="Arial"/>
          <w:vertAlign w:val="superscript"/>
        </w:rPr>
        <w:t>o</w:t>
      </w:r>
      <w:r w:rsidRPr="00783EE6">
        <w:rPr>
          <w:rFonts w:ascii="Arial" w:hAnsi="Arial" w:cs="Arial"/>
        </w:rPr>
        <w:t>C, zanieczyszczeń stałych, napięcia powierzchniowego. Wyniki pomiarów powinny być odniesione do wartości dopuszczalnych.</w:t>
      </w:r>
    </w:p>
    <w:p w14:paraId="071AF6EF" w14:textId="77777777" w:rsidR="00531525" w:rsidRPr="00783EE6" w:rsidRDefault="00531525" w:rsidP="00531525">
      <w:pPr>
        <w:numPr>
          <w:ilvl w:val="0"/>
          <w:numId w:val="35"/>
        </w:numPr>
        <w:spacing w:after="0" w:line="276" w:lineRule="auto"/>
        <w:ind w:left="714" w:hanging="357"/>
        <w:jc w:val="both"/>
        <w:rPr>
          <w:rFonts w:ascii="Arial" w:hAnsi="Arial" w:cs="Arial"/>
        </w:rPr>
      </w:pPr>
      <w:r w:rsidRPr="00783EE6">
        <w:rPr>
          <w:rFonts w:ascii="Arial" w:hAnsi="Arial" w:cs="Arial"/>
        </w:rPr>
        <w:t xml:space="preserve">Protokół z badania zawartości związków furanu rozpuszczonych w oleju powinien zawierać oznaczony: 2FAL, 5HMF, 2FOL, 2ACF, 5MEF. </w:t>
      </w:r>
    </w:p>
    <w:p w14:paraId="307FE7C5" w14:textId="77777777" w:rsidR="00531525" w:rsidRPr="00783EE6" w:rsidRDefault="00531525" w:rsidP="00531525">
      <w:pPr>
        <w:numPr>
          <w:ilvl w:val="0"/>
          <w:numId w:val="35"/>
        </w:numPr>
        <w:spacing w:after="0" w:line="276" w:lineRule="auto"/>
        <w:ind w:left="714" w:hanging="357"/>
        <w:jc w:val="both"/>
        <w:rPr>
          <w:rFonts w:ascii="Arial" w:hAnsi="Arial" w:cs="Arial"/>
        </w:rPr>
      </w:pPr>
      <w:r w:rsidRPr="00783EE6">
        <w:rPr>
          <w:rFonts w:ascii="Arial" w:hAnsi="Arial" w:cs="Arial"/>
        </w:rPr>
        <w:t xml:space="preserve">Protokół z badania obecności siarki korozyjnej w oleju powinien zawierać przedstawienie wyników próby wg normy PN-EN 62535:2009 „Ciecze elektroizolacyjne. Metoda wykrywania siarki potencjalnie korozyjnej w świeżych </w:t>
      </w:r>
      <w:r>
        <w:rPr>
          <w:rFonts w:ascii="Arial" w:hAnsi="Arial" w:cs="Arial"/>
        </w:rPr>
        <w:br/>
      </w:r>
      <w:r w:rsidRPr="00783EE6">
        <w:rPr>
          <w:rFonts w:ascii="Arial" w:hAnsi="Arial" w:cs="Arial"/>
        </w:rPr>
        <w:t>i używanych olejach elektroizolacyjnych”, oznaczenie stężenia disiarczku dibenzylu (DBDS) w próbkach oleju zakwalifikowanych jako korozyjne lub przedkorozyjne, określenie składu pierwiastkowego osadów nagromadzonych na materiałach kontaktowanych z olejem w przypadkach wymagających szczególnej interpretacji uzyskanych wyników, ocenę i  wnioski.</w:t>
      </w:r>
    </w:p>
    <w:p w14:paraId="35EB4C34" w14:textId="77777777" w:rsidR="00531525" w:rsidRPr="00783EE6" w:rsidRDefault="00531525" w:rsidP="00531525">
      <w:pPr>
        <w:numPr>
          <w:ilvl w:val="0"/>
          <w:numId w:val="35"/>
        </w:numPr>
        <w:spacing w:after="0" w:line="276" w:lineRule="auto"/>
        <w:ind w:left="714" w:hanging="357"/>
        <w:jc w:val="both"/>
        <w:rPr>
          <w:rFonts w:ascii="Arial" w:hAnsi="Arial" w:cs="Arial"/>
        </w:rPr>
      </w:pPr>
      <w:r w:rsidRPr="00783EE6">
        <w:rPr>
          <w:rFonts w:ascii="Arial" w:hAnsi="Arial" w:cs="Arial"/>
        </w:rPr>
        <w:t>Protokół z oznaczenia stopnia zestarzenia oleju transformatorowego powinien zawierać wyznaczenie współczynnika załamania światła zgodnie z  PN-81/C-04952 i  stałej dielektrycznej zgodnie z PN-EN 60247 lub pomiar napięcia powierzchniowego oleju i wskaźnika polarności zgodnie z metodą opracowaną w  ZPBE „Energopomiar-Elektryka”,  interpretację uzyskanych wyników, ocenę i  wnioski.</w:t>
      </w:r>
    </w:p>
    <w:p w14:paraId="1ED7465A"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Jeżeli podczas badań powstaną jakieś odpady to Wykonawca będzie zobowiązany prowadzić gospodarkę odpadami we własnym zakresie zgodnie z obowiązującymi normami dotyczącymi gospodarki odpadami.</w:t>
      </w:r>
    </w:p>
    <w:p w14:paraId="43B2ADE8" w14:textId="77777777" w:rsidR="00531525" w:rsidRPr="00783EE6" w:rsidRDefault="00531525" w:rsidP="00531525">
      <w:pPr>
        <w:suppressAutoHyphens/>
        <w:spacing w:after="0" w:line="276" w:lineRule="auto"/>
        <w:ind w:left="709"/>
        <w:jc w:val="both"/>
        <w:rPr>
          <w:rFonts w:ascii="Arial" w:hAnsi="Arial" w:cs="Arial"/>
        </w:rPr>
      </w:pPr>
      <w:r w:rsidRPr="00783EE6">
        <w:rPr>
          <w:rFonts w:ascii="Arial" w:hAnsi="Arial" w:cs="Arial"/>
        </w:rPr>
        <w:t>Wykonawca będzie zobowiązany na żądanie Zamawiającego okazać kwity lub faktury dotyczące wywozu śmieci na wysypisko oraz utylizacji odpadów.</w:t>
      </w:r>
    </w:p>
    <w:p w14:paraId="38C67480" w14:textId="77777777" w:rsidR="00531525" w:rsidRPr="00783EE6" w:rsidRDefault="00531525" w:rsidP="00531525">
      <w:pPr>
        <w:suppressAutoHyphens/>
        <w:spacing w:after="0" w:line="276" w:lineRule="auto"/>
        <w:ind w:left="709"/>
        <w:jc w:val="both"/>
        <w:rPr>
          <w:rFonts w:ascii="Arial" w:hAnsi="Arial" w:cs="Arial"/>
        </w:rPr>
      </w:pPr>
      <w:r w:rsidRPr="00783EE6">
        <w:rPr>
          <w:rFonts w:ascii="Arial" w:hAnsi="Arial" w:cs="Arial"/>
        </w:rPr>
        <w:t>Ilość powstałych odpadów oraz koszt ich utylizacji Wykonawca określi samodzielnie w  trakcie wykonywania kosztorysu ofertowego.</w:t>
      </w:r>
    </w:p>
    <w:p w14:paraId="30701676"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strike/>
        </w:rPr>
      </w:pPr>
      <w:r w:rsidRPr="00783EE6">
        <w:rPr>
          <w:rFonts w:ascii="Arial" w:hAnsi="Arial" w:cs="Arial"/>
        </w:rPr>
        <w:lastRenderedPageBreak/>
        <w:t>Wykonawca będzie odpowiedzialny za prowadzenie prac zgodnie z przepisami BHP i ppoż., Instrukcją bezpiecznej pracy przy urządzeniach i instalacjach energetycznych w TAURON Wytwarzanie S.A.</w:t>
      </w:r>
    </w:p>
    <w:p w14:paraId="571A7D0A" w14:textId="2B113413"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Wykonawca przy współudziale Zamawiającego przeszkoli pracowników zatrudnionych przy realizacji zamówienia w zakresie wymagań wynikających</w:t>
      </w:r>
      <w:r w:rsidR="005F0332">
        <w:rPr>
          <w:rFonts w:ascii="Arial" w:hAnsi="Arial" w:cs="Arial"/>
        </w:rPr>
        <w:t xml:space="preserve"> </w:t>
      </w:r>
      <w:r w:rsidRPr="00783EE6">
        <w:rPr>
          <w:rFonts w:ascii="Arial" w:hAnsi="Arial" w:cs="Arial"/>
        </w:rPr>
        <w:t>z Systemu Zarządzania Środowiskowego i BHP.</w:t>
      </w:r>
    </w:p>
    <w:p w14:paraId="2E3BD01C"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Zamawiający zastrzega sobie prawo do uczestniczenia w procesie badań.</w:t>
      </w:r>
    </w:p>
    <w:p w14:paraId="47AB9617"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Wymaga się przestrzegania na wszystkich etapach prac związanych z realizacją przedmiotu zamówienia wszystkich obowiązujących w Polsce w dniu podpisania Umowy przepisów, norm i innych aktów normatywnych, dotyczących badań i pomiarów.</w:t>
      </w:r>
    </w:p>
    <w:p w14:paraId="1CA9DAFB"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Wykonawca potwierdzi, że będzie stosować jednostki i symbole zgodne z obowiązującym Międzynarodowym Układem Jednostek Miar SI, krotności jednostek podstawowych oraz jednostki legalne.</w:t>
      </w:r>
    </w:p>
    <w:p w14:paraId="3B4294DE" w14:textId="77777777" w:rsidR="00531525" w:rsidRPr="00D6115A" w:rsidRDefault="00531525" w:rsidP="00531525">
      <w:pPr>
        <w:numPr>
          <w:ilvl w:val="0"/>
          <w:numId w:val="35"/>
        </w:numPr>
        <w:suppressAutoHyphens/>
        <w:spacing w:after="0" w:line="276" w:lineRule="auto"/>
        <w:ind w:left="714" w:hanging="357"/>
        <w:contextualSpacing/>
        <w:jc w:val="both"/>
        <w:rPr>
          <w:rFonts w:ascii="Arial" w:hAnsi="Arial" w:cs="Arial"/>
        </w:rPr>
      </w:pPr>
      <w:r w:rsidRPr="00D6115A">
        <w:rPr>
          <w:rFonts w:ascii="Arial" w:hAnsi="Arial" w:cs="Arial"/>
        </w:rPr>
        <w:t>Terminy realizacji zadania</w:t>
      </w:r>
    </w:p>
    <w:p w14:paraId="0455DFA5" w14:textId="77777777" w:rsidR="00531525" w:rsidRPr="00D6115A" w:rsidRDefault="00531525" w:rsidP="00217FAB">
      <w:pPr>
        <w:suppressAutoHyphens/>
        <w:spacing w:after="0" w:line="276" w:lineRule="auto"/>
        <w:ind w:left="708"/>
        <w:jc w:val="both"/>
        <w:rPr>
          <w:rFonts w:ascii="Arial" w:hAnsi="Arial" w:cs="Arial"/>
        </w:rPr>
      </w:pPr>
      <w:r w:rsidRPr="00D6115A">
        <w:rPr>
          <w:rFonts w:ascii="Arial" w:hAnsi="Arial" w:cs="Arial"/>
        </w:rPr>
        <w:t>Realizacja Umowy zostanie podzielona na dwa etapy:</w:t>
      </w:r>
    </w:p>
    <w:p w14:paraId="6D716BFE" w14:textId="1ACC73C5" w:rsidR="00531525" w:rsidRPr="00D6115A" w:rsidRDefault="00531525" w:rsidP="00531525">
      <w:pPr>
        <w:numPr>
          <w:ilvl w:val="0"/>
          <w:numId w:val="37"/>
        </w:numPr>
        <w:suppressAutoHyphens/>
        <w:spacing w:after="0" w:line="276" w:lineRule="auto"/>
        <w:contextualSpacing/>
        <w:jc w:val="both"/>
        <w:rPr>
          <w:rFonts w:ascii="Arial" w:hAnsi="Arial" w:cs="Arial"/>
        </w:rPr>
      </w:pPr>
      <w:r w:rsidRPr="00D6115A">
        <w:rPr>
          <w:rFonts w:ascii="Arial" w:hAnsi="Arial" w:cs="Arial"/>
        </w:rPr>
        <w:t xml:space="preserve">od </w:t>
      </w:r>
      <w:r w:rsidR="00A45F35" w:rsidRPr="00D6115A">
        <w:rPr>
          <w:rFonts w:ascii="Arial" w:hAnsi="Arial" w:cs="Arial"/>
        </w:rPr>
        <w:t xml:space="preserve">daty zawarcia umowy </w:t>
      </w:r>
      <w:r w:rsidRPr="00D6115A">
        <w:rPr>
          <w:rFonts w:ascii="Arial" w:hAnsi="Arial" w:cs="Arial"/>
        </w:rPr>
        <w:t xml:space="preserve"> do </w:t>
      </w:r>
      <w:r w:rsidR="00A45F35" w:rsidRPr="00D6115A">
        <w:rPr>
          <w:rFonts w:ascii="Arial" w:hAnsi="Arial" w:cs="Arial"/>
        </w:rPr>
        <w:t>31</w:t>
      </w:r>
      <w:r w:rsidRPr="00D6115A">
        <w:rPr>
          <w:rFonts w:ascii="Arial" w:hAnsi="Arial" w:cs="Arial"/>
        </w:rPr>
        <w:t>.12.202</w:t>
      </w:r>
      <w:r w:rsidR="009666AC" w:rsidRPr="00D6115A">
        <w:rPr>
          <w:rFonts w:ascii="Arial" w:hAnsi="Arial" w:cs="Arial"/>
        </w:rPr>
        <w:t>6</w:t>
      </w:r>
      <w:r w:rsidRPr="00D6115A">
        <w:rPr>
          <w:rFonts w:ascii="Arial" w:hAnsi="Arial" w:cs="Arial"/>
        </w:rPr>
        <w:t>r.</w:t>
      </w:r>
    </w:p>
    <w:p w14:paraId="3348F22D" w14:textId="713A126F" w:rsidR="00531525" w:rsidRPr="00D6115A" w:rsidRDefault="00531525" w:rsidP="00531525">
      <w:pPr>
        <w:numPr>
          <w:ilvl w:val="0"/>
          <w:numId w:val="37"/>
        </w:numPr>
        <w:suppressAutoHyphens/>
        <w:spacing w:after="0" w:line="276" w:lineRule="auto"/>
        <w:contextualSpacing/>
        <w:jc w:val="both"/>
        <w:rPr>
          <w:rFonts w:ascii="Arial" w:hAnsi="Arial" w:cs="Arial"/>
        </w:rPr>
      </w:pPr>
      <w:r w:rsidRPr="00D6115A">
        <w:rPr>
          <w:rFonts w:ascii="Arial" w:hAnsi="Arial" w:cs="Arial"/>
        </w:rPr>
        <w:t>od 01.01.202</w:t>
      </w:r>
      <w:r w:rsidR="009666AC" w:rsidRPr="00D6115A">
        <w:rPr>
          <w:rFonts w:ascii="Arial" w:hAnsi="Arial" w:cs="Arial"/>
        </w:rPr>
        <w:t>7</w:t>
      </w:r>
      <w:r w:rsidRPr="00D6115A">
        <w:rPr>
          <w:rFonts w:ascii="Arial" w:hAnsi="Arial" w:cs="Arial"/>
        </w:rPr>
        <w:t>r. do 3</w:t>
      </w:r>
      <w:r w:rsidR="00D6115A" w:rsidRPr="00D6115A">
        <w:rPr>
          <w:rFonts w:ascii="Arial" w:hAnsi="Arial" w:cs="Arial"/>
        </w:rPr>
        <w:t>1</w:t>
      </w:r>
      <w:r w:rsidRPr="00D6115A">
        <w:rPr>
          <w:rFonts w:ascii="Arial" w:hAnsi="Arial" w:cs="Arial"/>
        </w:rPr>
        <w:t>.</w:t>
      </w:r>
      <w:r w:rsidR="00D6115A" w:rsidRPr="00D6115A">
        <w:rPr>
          <w:rFonts w:ascii="Arial" w:hAnsi="Arial" w:cs="Arial"/>
        </w:rPr>
        <w:t>12</w:t>
      </w:r>
      <w:r w:rsidRPr="00D6115A">
        <w:rPr>
          <w:rFonts w:ascii="Arial" w:hAnsi="Arial" w:cs="Arial"/>
        </w:rPr>
        <w:t>.202</w:t>
      </w:r>
      <w:r w:rsidR="009666AC" w:rsidRPr="00D6115A">
        <w:rPr>
          <w:rFonts w:ascii="Arial" w:hAnsi="Arial" w:cs="Arial"/>
        </w:rPr>
        <w:t>7</w:t>
      </w:r>
      <w:r w:rsidRPr="00D6115A">
        <w:rPr>
          <w:rFonts w:ascii="Arial" w:hAnsi="Arial" w:cs="Arial"/>
        </w:rPr>
        <w:t>r.</w:t>
      </w:r>
    </w:p>
    <w:p w14:paraId="107F686A" w14:textId="77777777" w:rsidR="00531525" w:rsidRPr="00D6115A" w:rsidRDefault="00531525" w:rsidP="00531525">
      <w:pPr>
        <w:suppressAutoHyphens/>
        <w:spacing w:line="276" w:lineRule="auto"/>
        <w:ind w:left="708"/>
        <w:jc w:val="both"/>
        <w:rPr>
          <w:rFonts w:ascii="Arial" w:hAnsi="Arial" w:cs="Arial"/>
        </w:rPr>
      </w:pPr>
      <w:r w:rsidRPr="00D6115A">
        <w:rPr>
          <w:rFonts w:ascii="Arial" w:hAnsi="Arial" w:cs="Arial"/>
        </w:rPr>
        <w:t>Dokładne terminy realizacji prac na poszczególnych transformatorach będą uzgadniane na bieżąco, w zależności od możliwości wykonania badań.</w:t>
      </w:r>
    </w:p>
    <w:p w14:paraId="02D5699A" w14:textId="2DBBC319" w:rsidR="00531525" w:rsidRPr="00D6115A" w:rsidRDefault="00531525" w:rsidP="00531525">
      <w:pPr>
        <w:numPr>
          <w:ilvl w:val="0"/>
          <w:numId w:val="35"/>
        </w:numPr>
        <w:suppressAutoHyphens/>
        <w:spacing w:after="0" w:line="276" w:lineRule="auto"/>
        <w:ind w:left="714" w:hanging="357"/>
        <w:contextualSpacing/>
        <w:jc w:val="both"/>
        <w:rPr>
          <w:rFonts w:ascii="Arial" w:hAnsi="Arial" w:cs="Arial"/>
        </w:rPr>
      </w:pPr>
      <w:r w:rsidRPr="00D6115A">
        <w:rPr>
          <w:rFonts w:ascii="Arial" w:hAnsi="Arial" w:cs="Arial"/>
        </w:rPr>
        <w:t>Płatności</w:t>
      </w:r>
      <w:r w:rsidR="00301B6A" w:rsidRPr="00D6115A">
        <w:rPr>
          <w:rFonts w:ascii="Arial" w:hAnsi="Arial" w:cs="Arial"/>
        </w:rPr>
        <w:t>:</w:t>
      </w:r>
      <w:r w:rsidRPr="00D6115A">
        <w:rPr>
          <w:rFonts w:ascii="Arial" w:hAnsi="Arial" w:cs="Arial"/>
        </w:rPr>
        <w:t xml:space="preserve"> częściow</w:t>
      </w:r>
      <w:r w:rsidR="00301B6A" w:rsidRPr="00D6115A">
        <w:rPr>
          <w:rFonts w:ascii="Arial" w:hAnsi="Arial" w:cs="Arial"/>
        </w:rPr>
        <w:t>a</w:t>
      </w:r>
      <w:r w:rsidRPr="00D6115A">
        <w:rPr>
          <w:rFonts w:ascii="Arial" w:hAnsi="Arial" w:cs="Arial"/>
        </w:rPr>
        <w:t xml:space="preserve"> za etap I i </w:t>
      </w:r>
      <w:r w:rsidR="00301B6A" w:rsidRPr="00D6115A">
        <w:rPr>
          <w:rFonts w:ascii="Arial" w:hAnsi="Arial" w:cs="Arial"/>
        </w:rPr>
        <w:t xml:space="preserve"> końcowa po realizacji etapu </w:t>
      </w:r>
      <w:r w:rsidRPr="00D6115A">
        <w:rPr>
          <w:rFonts w:ascii="Arial" w:hAnsi="Arial" w:cs="Arial"/>
        </w:rPr>
        <w:t>II umowy</w:t>
      </w:r>
      <w:r w:rsidR="009A223F" w:rsidRPr="00D6115A">
        <w:rPr>
          <w:rFonts w:ascii="Arial" w:hAnsi="Arial" w:cs="Arial"/>
        </w:rPr>
        <w:t>. Płatności</w:t>
      </w:r>
      <w:r w:rsidRPr="00D6115A">
        <w:rPr>
          <w:rFonts w:ascii="Arial" w:hAnsi="Arial" w:cs="Arial"/>
        </w:rPr>
        <w:t xml:space="preserve"> będą dokonane na podstawie protokołów potwierdzających realizację kolejnych etapów Zamówienia.</w:t>
      </w:r>
    </w:p>
    <w:p w14:paraId="5040EA2C"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Zamawiający w uzasadnionych przypadkach może zmienić kolejności badań.</w:t>
      </w:r>
    </w:p>
    <w:p w14:paraId="656480C9"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Zleceniobiorca będzie zobowiązany prowadzić gospodarkę odpadami we własnym zakresie zgodnie z obowiązującymi przepisami.</w:t>
      </w:r>
    </w:p>
    <w:p w14:paraId="5BAD97F4"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Zleceniobiorca będzie odpowiedzialny za prowadzenie prac zgodnie z przepisami BHP i ppoż., Instrukcją bezpiecznej pracy przy urządzeniach i instalacjach energetycznych w TAURON Wytwarzanie . Zleceniobiorca zapewni własną kontrolę BHP miejsc pracy.</w:t>
      </w:r>
    </w:p>
    <w:p w14:paraId="2DAB4BED" w14:textId="77777777" w:rsidR="00531525" w:rsidRPr="00783EE6" w:rsidRDefault="00531525" w:rsidP="00531525">
      <w:pPr>
        <w:numPr>
          <w:ilvl w:val="0"/>
          <w:numId w:val="35"/>
        </w:numPr>
        <w:suppressAutoHyphens/>
        <w:spacing w:after="0" w:line="276" w:lineRule="auto"/>
        <w:ind w:left="714" w:hanging="357"/>
        <w:contextualSpacing/>
        <w:jc w:val="both"/>
        <w:rPr>
          <w:rFonts w:ascii="Arial" w:hAnsi="Arial" w:cs="Arial"/>
        </w:rPr>
      </w:pPr>
      <w:r w:rsidRPr="00783EE6">
        <w:rPr>
          <w:rFonts w:ascii="Arial" w:hAnsi="Arial" w:cs="Arial"/>
        </w:rPr>
        <w:t>Zleceniobiorca przy współudziale Zleceniodawcy przeszkoli pracowników zatrudnionych przy realizacji zamówienia w zakresie wymagań wynikających z Systemu Zarządzania Środowiskowego.</w:t>
      </w:r>
    </w:p>
    <w:p w14:paraId="6E5B5A5A" w14:textId="77777777" w:rsidR="00531525" w:rsidRDefault="00531525" w:rsidP="00AC075F">
      <w:pPr>
        <w:autoSpaceDE w:val="0"/>
        <w:autoSpaceDN w:val="0"/>
        <w:adjustRightInd w:val="0"/>
        <w:spacing w:after="0" w:line="276" w:lineRule="auto"/>
        <w:jc w:val="both"/>
        <w:rPr>
          <w:rFonts w:ascii="Arial" w:hAnsi="Arial" w:cs="Arial"/>
        </w:rPr>
      </w:pPr>
    </w:p>
    <w:p w14:paraId="36762488" w14:textId="59B26FE8" w:rsidR="0084447D" w:rsidRPr="00A50182" w:rsidRDefault="0084447D" w:rsidP="00A50182">
      <w:pPr>
        <w:pStyle w:val="Akapitzlist"/>
        <w:numPr>
          <w:ilvl w:val="0"/>
          <w:numId w:val="3"/>
        </w:numPr>
        <w:autoSpaceDE w:val="0"/>
        <w:autoSpaceDN w:val="0"/>
        <w:adjustRightInd w:val="0"/>
        <w:ind w:left="426" w:hanging="426"/>
        <w:jc w:val="both"/>
        <w:rPr>
          <w:rFonts w:ascii="Arial" w:hAnsi="Arial" w:cs="Arial"/>
          <w:sz w:val="22"/>
          <w:szCs w:val="22"/>
          <w:u w:val="single"/>
        </w:rPr>
      </w:pPr>
      <w:r w:rsidRPr="00A50182">
        <w:rPr>
          <w:rFonts w:ascii="Arial" w:hAnsi="Arial" w:cs="Arial"/>
          <w:sz w:val="22"/>
          <w:szCs w:val="22"/>
          <w:u w:val="single"/>
        </w:rPr>
        <w:t xml:space="preserve">Warunki realizacji </w:t>
      </w:r>
      <w:r w:rsidR="00834E52" w:rsidRPr="00A50182">
        <w:rPr>
          <w:rFonts w:ascii="Arial" w:hAnsi="Arial" w:cs="Arial"/>
          <w:sz w:val="22"/>
          <w:szCs w:val="22"/>
          <w:u w:val="single"/>
        </w:rPr>
        <w:t>planowanego Z</w:t>
      </w:r>
      <w:r w:rsidRPr="00A50182">
        <w:rPr>
          <w:rFonts w:ascii="Arial" w:hAnsi="Arial" w:cs="Arial"/>
          <w:sz w:val="22"/>
          <w:szCs w:val="22"/>
          <w:u w:val="single"/>
        </w:rPr>
        <w:t>amówienia:</w:t>
      </w:r>
    </w:p>
    <w:p w14:paraId="4F69BCE6" w14:textId="77777777" w:rsidR="006D5F79" w:rsidRPr="006D5F79" w:rsidRDefault="00ED0A52" w:rsidP="00C2154F">
      <w:pPr>
        <w:pStyle w:val="Nagwek2"/>
        <w:numPr>
          <w:ilvl w:val="1"/>
          <w:numId w:val="3"/>
        </w:numPr>
        <w:tabs>
          <w:tab w:val="left" w:pos="540"/>
        </w:tabs>
        <w:autoSpaceDE w:val="0"/>
        <w:autoSpaceDN w:val="0"/>
        <w:adjustRightInd w:val="0"/>
        <w:spacing w:before="120" w:after="0" w:line="276" w:lineRule="auto"/>
        <w:ind w:left="794" w:hanging="368"/>
        <w:jc w:val="both"/>
        <w:rPr>
          <w:sz w:val="22"/>
          <w:szCs w:val="22"/>
        </w:rPr>
      </w:pPr>
      <w:r w:rsidRPr="00A50182">
        <w:rPr>
          <w:b w:val="0"/>
          <w:i w:val="0"/>
          <w:sz w:val="22"/>
          <w:szCs w:val="22"/>
        </w:rPr>
        <w:t xml:space="preserve">miejsce </w:t>
      </w:r>
      <w:r w:rsidR="0084447D" w:rsidRPr="00A50182">
        <w:rPr>
          <w:b w:val="0"/>
          <w:i w:val="0"/>
          <w:sz w:val="22"/>
          <w:szCs w:val="22"/>
        </w:rPr>
        <w:t>realizacji prac</w:t>
      </w:r>
      <w:r w:rsidR="00BD4DC2" w:rsidRPr="00A50182">
        <w:rPr>
          <w:b w:val="0"/>
          <w:i w:val="0"/>
          <w:sz w:val="22"/>
          <w:szCs w:val="22"/>
        </w:rPr>
        <w:t>:</w:t>
      </w:r>
      <w:r w:rsidR="005C3C75" w:rsidRPr="00A50182">
        <w:rPr>
          <w:b w:val="0"/>
          <w:i w:val="0"/>
          <w:sz w:val="22"/>
          <w:szCs w:val="22"/>
        </w:rPr>
        <w:t xml:space="preserve"> TAURON Wytwarzanie</w:t>
      </w:r>
      <w:r w:rsidR="006D5F79">
        <w:rPr>
          <w:b w:val="0"/>
          <w:i w:val="0"/>
          <w:sz w:val="22"/>
          <w:szCs w:val="22"/>
        </w:rPr>
        <w:t>:</w:t>
      </w:r>
    </w:p>
    <w:p w14:paraId="26809A2C" w14:textId="77777777" w:rsidR="006D5F79" w:rsidRPr="00F120A7" w:rsidRDefault="006D5F79" w:rsidP="006D5F79">
      <w:pPr>
        <w:pStyle w:val="Akapitzlist"/>
        <w:ind w:left="851"/>
        <w:rPr>
          <w:rFonts w:ascii="Arial" w:hAnsi="Arial" w:cs="Arial"/>
          <w:sz w:val="22"/>
          <w:szCs w:val="22"/>
        </w:rPr>
      </w:pPr>
      <w:r w:rsidRPr="00F120A7">
        <w:rPr>
          <w:rFonts w:ascii="Arial" w:hAnsi="Arial" w:cs="Arial"/>
          <w:sz w:val="22"/>
          <w:szCs w:val="22"/>
        </w:rPr>
        <w:t>- Oddział Elektrownia Siersza w Trzebini,</w:t>
      </w:r>
    </w:p>
    <w:p w14:paraId="2EA762ED" w14:textId="77777777" w:rsidR="006D5F79" w:rsidRPr="00F120A7" w:rsidRDefault="006D5F79" w:rsidP="006D5F79">
      <w:pPr>
        <w:pStyle w:val="Akapitzlist"/>
        <w:ind w:left="851"/>
        <w:rPr>
          <w:rFonts w:ascii="Arial" w:hAnsi="Arial" w:cs="Arial"/>
          <w:sz w:val="22"/>
          <w:szCs w:val="22"/>
        </w:rPr>
      </w:pPr>
      <w:r w:rsidRPr="00F120A7">
        <w:rPr>
          <w:rFonts w:ascii="Arial" w:hAnsi="Arial" w:cs="Arial"/>
          <w:sz w:val="22"/>
          <w:szCs w:val="22"/>
        </w:rPr>
        <w:t>- Oddział Elektrownia Łaziska w Łaziskach Górnych,</w:t>
      </w:r>
    </w:p>
    <w:p w14:paraId="668AE8E0" w14:textId="77777777" w:rsidR="006D5F79" w:rsidRPr="00F120A7" w:rsidRDefault="006D5F79" w:rsidP="006D5F79">
      <w:pPr>
        <w:pStyle w:val="Akapitzlist"/>
        <w:ind w:left="851"/>
        <w:rPr>
          <w:rFonts w:ascii="Arial" w:hAnsi="Arial" w:cs="Arial"/>
          <w:sz w:val="22"/>
          <w:szCs w:val="22"/>
        </w:rPr>
      </w:pPr>
      <w:r w:rsidRPr="00F120A7">
        <w:rPr>
          <w:rFonts w:ascii="Arial" w:hAnsi="Arial" w:cs="Arial"/>
          <w:sz w:val="22"/>
          <w:szCs w:val="22"/>
        </w:rPr>
        <w:t>- Oddział Elektrownia Łagisza w Będzinie,</w:t>
      </w:r>
    </w:p>
    <w:p w14:paraId="7A14BDDA" w14:textId="00760906" w:rsidR="006D5F79" w:rsidRPr="00F120A7" w:rsidRDefault="006D5F79" w:rsidP="006D5F79">
      <w:pPr>
        <w:pStyle w:val="Akapitzlist"/>
        <w:ind w:left="851"/>
        <w:rPr>
          <w:rFonts w:ascii="Arial" w:hAnsi="Arial" w:cs="Arial"/>
          <w:sz w:val="22"/>
          <w:szCs w:val="22"/>
        </w:rPr>
      </w:pPr>
      <w:r w:rsidRPr="00F120A7">
        <w:rPr>
          <w:rFonts w:ascii="Arial" w:hAnsi="Arial" w:cs="Arial"/>
          <w:sz w:val="22"/>
          <w:szCs w:val="22"/>
        </w:rPr>
        <w:t>- Oddział Elektrownia Jaworzno - Elektrownia II i Elektrownia III,</w:t>
      </w:r>
    </w:p>
    <w:p w14:paraId="6D644654" w14:textId="2E048568" w:rsidR="0084447D" w:rsidRPr="00F120A7" w:rsidRDefault="006D5F79" w:rsidP="006D5F79">
      <w:pPr>
        <w:pStyle w:val="Akapitzlist"/>
        <w:ind w:left="851"/>
        <w:rPr>
          <w:sz w:val="22"/>
          <w:szCs w:val="22"/>
        </w:rPr>
      </w:pPr>
      <w:r w:rsidRPr="00F120A7">
        <w:rPr>
          <w:rFonts w:ascii="Arial" w:hAnsi="Arial" w:cs="Arial"/>
          <w:sz w:val="22"/>
          <w:szCs w:val="22"/>
        </w:rPr>
        <w:t xml:space="preserve">- Oddział Elektrownia Nowe Jaworzno </w:t>
      </w:r>
      <w:r w:rsidR="003568DA" w:rsidRPr="00F120A7">
        <w:rPr>
          <w:sz w:val="22"/>
          <w:szCs w:val="22"/>
        </w:rPr>
        <w:t xml:space="preserve"> </w:t>
      </w:r>
    </w:p>
    <w:p w14:paraId="0FCAD182" w14:textId="1FC0C948" w:rsidR="00140135" w:rsidRPr="0095600D" w:rsidRDefault="000A1DDD" w:rsidP="00E003D0">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F120A7">
        <w:rPr>
          <w:rFonts w:ascii="Arial" w:hAnsi="Arial" w:cs="Arial"/>
          <w:sz w:val="22"/>
          <w:szCs w:val="22"/>
        </w:rPr>
        <w:t>przewidywany</w:t>
      </w:r>
      <w:r w:rsidR="00E81DC7" w:rsidRPr="00F120A7">
        <w:rPr>
          <w:rFonts w:ascii="Arial" w:hAnsi="Arial" w:cs="Arial"/>
          <w:sz w:val="22"/>
          <w:szCs w:val="22"/>
        </w:rPr>
        <w:t xml:space="preserve"> termin</w:t>
      </w:r>
      <w:r w:rsidR="002E5A0E" w:rsidRPr="00F120A7">
        <w:rPr>
          <w:rFonts w:ascii="Arial" w:hAnsi="Arial" w:cs="Arial"/>
          <w:sz w:val="22"/>
          <w:szCs w:val="22"/>
        </w:rPr>
        <w:t xml:space="preserve"> realizacji</w:t>
      </w:r>
      <w:r w:rsidR="00960F8E" w:rsidRPr="00F120A7">
        <w:rPr>
          <w:rFonts w:ascii="Arial" w:hAnsi="Arial" w:cs="Arial"/>
          <w:sz w:val="22"/>
          <w:szCs w:val="22"/>
        </w:rPr>
        <w:t xml:space="preserve"> prac:</w:t>
      </w:r>
      <w:r w:rsidRPr="00F120A7">
        <w:rPr>
          <w:rFonts w:ascii="Arial" w:hAnsi="Arial" w:cs="Arial"/>
          <w:sz w:val="22"/>
          <w:szCs w:val="22"/>
        </w:rPr>
        <w:t xml:space="preserve"> </w:t>
      </w:r>
      <w:r w:rsidR="006D5F79" w:rsidRPr="00F120A7">
        <w:rPr>
          <w:rFonts w:ascii="Arial" w:hAnsi="Arial" w:cs="Arial"/>
          <w:sz w:val="22"/>
          <w:szCs w:val="22"/>
        </w:rPr>
        <w:t xml:space="preserve">od dnia </w:t>
      </w:r>
      <w:r w:rsidR="006D5F79" w:rsidRPr="00F120A7">
        <w:rPr>
          <w:rFonts w:ascii="Arial" w:hAnsi="Arial" w:cs="Arial"/>
          <w:bCs/>
          <w:sz w:val="22"/>
          <w:szCs w:val="22"/>
        </w:rPr>
        <w:t>podpisania</w:t>
      </w:r>
      <w:r w:rsidR="006D5F79" w:rsidRPr="006D5F79">
        <w:rPr>
          <w:rFonts w:ascii="Arial" w:hAnsi="Arial" w:cs="Arial"/>
          <w:bCs/>
          <w:sz w:val="22"/>
          <w:szCs w:val="22"/>
        </w:rPr>
        <w:t xml:space="preserve"> umowy  do dnia </w:t>
      </w:r>
      <w:r w:rsidR="00D6115A">
        <w:rPr>
          <w:rFonts w:ascii="Arial" w:hAnsi="Arial" w:cs="Arial"/>
          <w:bCs/>
          <w:sz w:val="22"/>
          <w:szCs w:val="22"/>
        </w:rPr>
        <w:t>31</w:t>
      </w:r>
      <w:r w:rsidR="006D5F79" w:rsidRPr="006D5F79">
        <w:rPr>
          <w:rFonts w:ascii="Arial" w:hAnsi="Arial" w:cs="Arial"/>
          <w:bCs/>
          <w:sz w:val="22"/>
          <w:szCs w:val="22"/>
        </w:rPr>
        <w:t>.</w:t>
      </w:r>
      <w:r w:rsidR="009666AC">
        <w:rPr>
          <w:rFonts w:ascii="Arial" w:hAnsi="Arial" w:cs="Arial"/>
          <w:bCs/>
          <w:sz w:val="22"/>
          <w:szCs w:val="22"/>
        </w:rPr>
        <w:t>12</w:t>
      </w:r>
      <w:r w:rsidR="006D5F79" w:rsidRPr="006D5F79">
        <w:rPr>
          <w:rFonts w:ascii="Arial" w:hAnsi="Arial" w:cs="Arial"/>
          <w:bCs/>
          <w:sz w:val="22"/>
          <w:szCs w:val="22"/>
        </w:rPr>
        <w:t>.202</w:t>
      </w:r>
      <w:r w:rsidR="009666AC">
        <w:rPr>
          <w:rFonts w:ascii="Arial" w:hAnsi="Arial" w:cs="Arial"/>
          <w:bCs/>
          <w:sz w:val="22"/>
          <w:szCs w:val="22"/>
        </w:rPr>
        <w:t>7</w:t>
      </w:r>
    </w:p>
    <w:p w14:paraId="605E0F6C" w14:textId="5CFC255A" w:rsidR="0084447D" w:rsidRPr="00A50182" w:rsidRDefault="0084447D"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A50182">
        <w:rPr>
          <w:rFonts w:ascii="Arial" w:hAnsi="Arial" w:cs="Arial"/>
          <w:sz w:val="22"/>
          <w:szCs w:val="22"/>
        </w:rPr>
        <w:t>oczekiwany okres gwarancji</w:t>
      </w:r>
      <w:r w:rsidR="005C3C75" w:rsidRPr="00A50182">
        <w:rPr>
          <w:rFonts w:ascii="Arial" w:hAnsi="Arial" w:cs="Arial"/>
          <w:sz w:val="22"/>
          <w:szCs w:val="22"/>
        </w:rPr>
        <w:t>:</w:t>
      </w:r>
      <w:r w:rsidR="00AD044A" w:rsidRPr="00A50182">
        <w:rPr>
          <w:rFonts w:ascii="Arial" w:hAnsi="Arial" w:cs="Arial"/>
          <w:sz w:val="22"/>
          <w:szCs w:val="22"/>
        </w:rPr>
        <w:t xml:space="preserve"> </w:t>
      </w:r>
      <w:r w:rsidR="004159F6" w:rsidRPr="00A50182">
        <w:rPr>
          <w:rFonts w:ascii="Arial" w:hAnsi="Arial" w:cs="Arial"/>
          <w:sz w:val="22"/>
          <w:szCs w:val="22"/>
        </w:rPr>
        <w:t>nie dotyczy</w:t>
      </w:r>
    </w:p>
    <w:p w14:paraId="13829793" w14:textId="53E5F29B" w:rsidR="002E5A0E" w:rsidRPr="00A5018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A50182">
        <w:rPr>
          <w:rFonts w:ascii="Arial" w:hAnsi="Arial" w:cs="Arial"/>
          <w:sz w:val="22"/>
          <w:szCs w:val="22"/>
        </w:rPr>
        <w:t>wadium</w:t>
      </w:r>
      <w:r w:rsidR="005C3C75" w:rsidRPr="00A50182">
        <w:rPr>
          <w:rFonts w:ascii="Arial" w:hAnsi="Arial" w:cs="Arial"/>
          <w:sz w:val="22"/>
          <w:szCs w:val="22"/>
        </w:rPr>
        <w:t xml:space="preserve"> </w:t>
      </w:r>
      <w:r w:rsidR="004A791A" w:rsidRPr="00A50182">
        <w:rPr>
          <w:rFonts w:ascii="Arial" w:hAnsi="Arial" w:cs="Arial"/>
          <w:sz w:val="22"/>
          <w:szCs w:val="22"/>
        </w:rPr>
        <w:t>–</w:t>
      </w:r>
      <w:r w:rsidR="005C3C75" w:rsidRPr="00A50182">
        <w:rPr>
          <w:rFonts w:ascii="Arial" w:hAnsi="Arial" w:cs="Arial"/>
          <w:sz w:val="22"/>
          <w:szCs w:val="22"/>
        </w:rPr>
        <w:t xml:space="preserve"> wymagane</w:t>
      </w:r>
    </w:p>
    <w:p w14:paraId="13FDA71D" w14:textId="525B5EF3" w:rsidR="002E5A0E" w:rsidRPr="00A5018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A50182">
        <w:rPr>
          <w:rFonts w:ascii="Arial" w:hAnsi="Arial" w:cs="Arial"/>
          <w:sz w:val="22"/>
          <w:szCs w:val="22"/>
        </w:rPr>
        <w:t>zabezpieczenia należytego wykonania umowy</w:t>
      </w:r>
      <w:r w:rsidR="005C3C75" w:rsidRPr="00A50182">
        <w:rPr>
          <w:rFonts w:ascii="Arial" w:hAnsi="Arial" w:cs="Arial"/>
          <w:sz w:val="22"/>
          <w:szCs w:val="22"/>
        </w:rPr>
        <w:t xml:space="preserve">:  </w:t>
      </w:r>
      <w:r w:rsidR="00406AD3" w:rsidRPr="00A50182">
        <w:rPr>
          <w:rFonts w:ascii="Arial" w:hAnsi="Arial" w:cs="Arial"/>
          <w:sz w:val="22"/>
          <w:szCs w:val="22"/>
        </w:rPr>
        <w:t xml:space="preserve">nie </w:t>
      </w:r>
      <w:r w:rsidR="005C3C75" w:rsidRPr="00A50182">
        <w:rPr>
          <w:rFonts w:ascii="Arial" w:hAnsi="Arial" w:cs="Arial"/>
          <w:sz w:val="22"/>
          <w:szCs w:val="22"/>
        </w:rPr>
        <w:t>wymagane</w:t>
      </w:r>
    </w:p>
    <w:p w14:paraId="0500CCAB" w14:textId="65841A6C" w:rsidR="002E5A0E" w:rsidRPr="00A5018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A50182">
        <w:rPr>
          <w:rFonts w:ascii="Arial" w:hAnsi="Arial" w:cs="Arial"/>
          <w:sz w:val="22"/>
          <w:szCs w:val="22"/>
        </w:rPr>
        <w:t>termin</w:t>
      </w:r>
      <w:r w:rsidR="00D81830" w:rsidRPr="00A50182">
        <w:rPr>
          <w:rFonts w:ascii="Arial" w:hAnsi="Arial" w:cs="Arial"/>
          <w:sz w:val="22"/>
          <w:szCs w:val="22"/>
        </w:rPr>
        <w:t>y</w:t>
      </w:r>
      <w:r w:rsidRPr="00A50182">
        <w:rPr>
          <w:rFonts w:ascii="Arial" w:hAnsi="Arial" w:cs="Arial"/>
          <w:sz w:val="22"/>
          <w:szCs w:val="22"/>
        </w:rPr>
        <w:t xml:space="preserve"> </w:t>
      </w:r>
      <w:r w:rsidR="005C3C75" w:rsidRPr="00A50182">
        <w:rPr>
          <w:rFonts w:ascii="Arial" w:hAnsi="Arial" w:cs="Arial"/>
          <w:sz w:val="22"/>
          <w:szCs w:val="22"/>
        </w:rPr>
        <w:t xml:space="preserve">płatności: </w:t>
      </w:r>
      <w:r w:rsidR="006D5F79">
        <w:rPr>
          <w:rFonts w:ascii="Arial" w:hAnsi="Arial" w:cs="Arial"/>
          <w:sz w:val="22"/>
          <w:szCs w:val="22"/>
        </w:rPr>
        <w:t>częściowa i</w:t>
      </w:r>
      <w:r w:rsidR="004A791A" w:rsidRPr="00A50182">
        <w:rPr>
          <w:rFonts w:ascii="Arial" w:hAnsi="Arial" w:cs="Arial"/>
          <w:sz w:val="22"/>
          <w:szCs w:val="22"/>
        </w:rPr>
        <w:t xml:space="preserve"> końcowa</w:t>
      </w:r>
      <w:r w:rsidR="006D5F79">
        <w:rPr>
          <w:rFonts w:ascii="Arial" w:hAnsi="Arial" w:cs="Arial"/>
          <w:sz w:val="22"/>
          <w:szCs w:val="22"/>
        </w:rPr>
        <w:t xml:space="preserve"> dla każdej z części</w:t>
      </w:r>
    </w:p>
    <w:p w14:paraId="0AB87A64" w14:textId="3D53D87C" w:rsidR="002E5A0E" w:rsidRPr="00A50182" w:rsidRDefault="002E5A0E" w:rsidP="00C2154F">
      <w:pPr>
        <w:pStyle w:val="Akapitzlist"/>
        <w:numPr>
          <w:ilvl w:val="1"/>
          <w:numId w:val="3"/>
        </w:numPr>
        <w:autoSpaceDE w:val="0"/>
        <w:autoSpaceDN w:val="0"/>
        <w:adjustRightInd w:val="0"/>
        <w:spacing w:line="276" w:lineRule="auto"/>
        <w:ind w:left="794" w:hanging="340"/>
        <w:jc w:val="both"/>
        <w:rPr>
          <w:rFonts w:ascii="Arial" w:hAnsi="Arial" w:cs="Arial"/>
          <w:sz w:val="22"/>
          <w:szCs w:val="22"/>
        </w:rPr>
      </w:pPr>
      <w:r w:rsidRPr="00A50182">
        <w:rPr>
          <w:rFonts w:ascii="Arial" w:hAnsi="Arial" w:cs="Arial"/>
          <w:sz w:val="22"/>
          <w:szCs w:val="22"/>
        </w:rPr>
        <w:lastRenderedPageBreak/>
        <w:t>planowane kryteria oceny ofert</w:t>
      </w:r>
      <w:r w:rsidR="005C3C75" w:rsidRPr="00A50182">
        <w:rPr>
          <w:rFonts w:ascii="Arial" w:hAnsi="Arial" w:cs="Arial"/>
          <w:sz w:val="22"/>
          <w:szCs w:val="22"/>
        </w:rPr>
        <w:t>: 100%</w:t>
      </w:r>
    </w:p>
    <w:p w14:paraId="623BFFA1" w14:textId="77777777" w:rsidR="00BD4DC2" w:rsidRPr="00AD044A" w:rsidRDefault="00BD4DC2" w:rsidP="00960F8E">
      <w:pPr>
        <w:autoSpaceDE w:val="0"/>
        <w:autoSpaceDN w:val="0"/>
        <w:adjustRightInd w:val="0"/>
        <w:spacing w:after="0" w:line="276" w:lineRule="auto"/>
        <w:ind w:left="720"/>
        <w:jc w:val="both"/>
        <w:rPr>
          <w:rFonts w:ascii="Arial" w:hAnsi="Arial" w:cs="Arial"/>
        </w:rPr>
      </w:pPr>
    </w:p>
    <w:p w14:paraId="32CAB142" w14:textId="6688073E" w:rsidR="0084447D" w:rsidRPr="00AD044A" w:rsidRDefault="0084447D" w:rsidP="00C2154F">
      <w:pPr>
        <w:pStyle w:val="Akapitzlist"/>
        <w:numPr>
          <w:ilvl w:val="0"/>
          <w:numId w:val="3"/>
        </w:numPr>
        <w:autoSpaceDE w:val="0"/>
        <w:autoSpaceDN w:val="0"/>
        <w:adjustRightInd w:val="0"/>
        <w:spacing w:line="276" w:lineRule="auto"/>
        <w:ind w:left="426" w:hanging="426"/>
        <w:jc w:val="both"/>
        <w:rPr>
          <w:rFonts w:ascii="Arial" w:hAnsi="Arial" w:cs="Arial"/>
          <w:sz w:val="22"/>
          <w:szCs w:val="22"/>
          <w:u w:val="single"/>
        </w:rPr>
      </w:pPr>
      <w:r w:rsidRPr="00AD044A">
        <w:rPr>
          <w:rFonts w:ascii="Arial" w:hAnsi="Arial" w:cs="Arial"/>
          <w:sz w:val="22"/>
          <w:szCs w:val="22"/>
          <w:u w:val="single"/>
        </w:rPr>
        <w:t>Warunki udziału w postępowaniu:</w:t>
      </w:r>
    </w:p>
    <w:p w14:paraId="5A770DC5" w14:textId="50BC3317" w:rsidR="00E003D0" w:rsidRPr="00E003D0" w:rsidRDefault="00076011" w:rsidP="007E006E">
      <w:pPr>
        <w:pStyle w:val="Akapitzlist"/>
        <w:numPr>
          <w:ilvl w:val="1"/>
          <w:numId w:val="1"/>
        </w:numPr>
        <w:ind w:left="426"/>
        <w:jc w:val="both"/>
        <w:rPr>
          <w:rStyle w:val="cf01"/>
          <w:rFonts w:ascii="Arial" w:hAnsi="Arial" w:cs="Arial"/>
          <w:bCs/>
          <w:sz w:val="22"/>
          <w:szCs w:val="22"/>
        </w:rPr>
      </w:pPr>
      <w:r w:rsidRPr="00AD044A">
        <w:rPr>
          <w:rFonts w:ascii="Arial" w:hAnsi="Arial" w:cs="Arial"/>
          <w:bCs/>
          <w:sz w:val="22"/>
          <w:szCs w:val="22"/>
        </w:rPr>
        <w:t xml:space="preserve">Wykonawca </w:t>
      </w:r>
      <w:r w:rsidRPr="00AD044A">
        <w:rPr>
          <w:rFonts w:ascii="Arial" w:hAnsi="Arial" w:cs="Arial"/>
          <w:sz w:val="22"/>
          <w:szCs w:val="22"/>
        </w:rPr>
        <w:t>powinien wykazać się zrealizowaniem w ciągu ostatnich pięciu lat, a jeżeli okres prowadzenia działalności jest krótszy, to w tym okresie</w:t>
      </w:r>
      <w:r w:rsidRPr="00AD044A">
        <w:rPr>
          <w:rFonts w:ascii="Arial" w:eastAsia="Arial Unicode MS" w:hAnsi="Arial" w:cs="Arial"/>
          <w:bCs/>
          <w:sz w:val="22"/>
          <w:szCs w:val="22"/>
        </w:rPr>
        <w:t xml:space="preserve"> wykonał co najmniej </w:t>
      </w:r>
      <w:r w:rsidR="006D5F79">
        <w:rPr>
          <w:rFonts w:ascii="Arial" w:eastAsia="Arial Unicode MS" w:hAnsi="Arial" w:cs="Arial"/>
          <w:bCs/>
          <w:sz w:val="22"/>
          <w:szCs w:val="22"/>
        </w:rPr>
        <w:t>3</w:t>
      </w:r>
      <w:r w:rsidRPr="00AD044A">
        <w:rPr>
          <w:rFonts w:ascii="Arial" w:eastAsia="Arial Unicode MS" w:hAnsi="Arial" w:cs="Arial"/>
          <w:bCs/>
          <w:sz w:val="22"/>
          <w:szCs w:val="22"/>
        </w:rPr>
        <w:t xml:space="preserve"> usług</w:t>
      </w:r>
      <w:r w:rsidR="006D5F79">
        <w:rPr>
          <w:rFonts w:ascii="Arial" w:eastAsia="Arial Unicode MS" w:hAnsi="Arial" w:cs="Arial"/>
          <w:bCs/>
          <w:sz w:val="22"/>
          <w:szCs w:val="22"/>
        </w:rPr>
        <w:t>i</w:t>
      </w:r>
      <w:r w:rsidRPr="00AD044A">
        <w:rPr>
          <w:rFonts w:ascii="Arial" w:eastAsia="Arial Unicode MS" w:hAnsi="Arial" w:cs="Arial"/>
          <w:bCs/>
          <w:sz w:val="22"/>
          <w:szCs w:val="22"/>
        </w:rPr>
        <w:t xml:space="preserve"> odpowiadając</w:t>
      </w:r>
      <w:r w:rsidR="006D5F79">
        <w:rPr>
          <w:rFonts w:ascii="Arial" w:eastAsia="Arial Unicode MS" w:hAnsi="Arial" w:cs="Arial"/>
          <w:bCs/>
          <w:sz w:val="22"/>
          <w:szCs w:val="22"/>
        </w:rPr>
        <w:t>e</w:t>
      </w:r>
      <w:r w:rsidRPr="00AD044A">
        <w:rPr>
          <w:rFonts w:ascii="Arial" w:eastAsia="Arial Unicode MS" w:hAnsi="Arial" w:cs="Arial"/>
          <w:bCs/>
          <w:sz w:val="22"/>
          <w:szCs w:val="22"/>
        </w:rPr>
        <w:t xml:space="preserve"> swoim zakresem Przedmiotowi niniejszego </w:t>
      </w:r>
      <w:r w:rsidRPr="006021E6">
        <w:rPr>
          <w:rFonts w:ascii="Arial" w:eastAsia="Arial Unicode MS" w:hAnsi="Arial" w:cs="Arial"/>
          <w:bCs/>
          <w:sz w:val="22"/>
          <w:szCs w:val="22"/>
        </w:rPr>
        <w:t>Zamówienia</w:t>
      </w:r>
      <w:r w:rsidR="00C4096B" w:rsidRPr="006021E6">
        <w:rPr>
          <w:rFonts w:ascii="Arial" w:eastAsia="Arial Unicode MS" w:hAnsi="Arial" w:cs="Arial"/>
          <w:bCs/>
          <w:sz w:val="22"/>
          <w:szCs w:val="22"/>
        </w:rPr>
        <w:t xml:space="preserve"> tj.</w:t>
      </w:r>
      <w:r w:rsidR="004159F6">
        <w:rPr>
          <w:rFonts w:ascii="Arial" w:eastAsia="Arial Unicode MS" w:hAnsi="Arial" w:cs="Arial"/>
          <w:bCs/>
          <w:sz w:val="22"/>
          <w:szCs w:val="22"/>
        </w:rPr>
        <w:t>:</w:t>
      </w:r>
      <w:r w:rsidR="00C4096B" w:rsidRPr="006021E6">
        <w:rPr>
          <w:rFonts w:ascii="Arial" w:eastAsia="Arial Unicode MS" w:hAnsi="Arial" w:cs="Arial"/>
          <w:bCs/>
          <w:sz w:val="22"/>
          <w:szCs w:val="22"/>
        </w:rPr>
        <w:t xml:space="preserve"> </w:t>
      </w:r>
    </w:p>
    <w:p w14:paraId="380CEBF1" w14:textId="5E3EA676" w:rsidR="006D5F79" w:rsidRPr="00A45F35" w:rsidRDefault="006D5F79" w:rsidP="006D5F79">
      <w:pPr>
        <w:pStyle w:val="Akapitzlist"/>
        <w:spacing w:before="120" w:line="276" w:lineRule="auto"/>
        <w:ind w:left="1560" w:hanging="1134"/>
        <w:jc w:val="both"/>
        <w:rPr>
          <w:rFonts w:ascii="Arial" w:hAnsi="Arial" w:cs="Arial"/>
          <w:b/>
          <w:sz w:val="22"/>
          <w:szCs w:val="22"/>
        </w:rPr>
      </w:pPr>
      <w:r w:rsidRPr="006D5F79">
        <w:rPr>
          <w:rFonts w:ascii="Arial" w:hAnsi="Arial" w:cs="Arial"/>
          <w:b/>
          <w:sz w:val="22"/>
          <w:szCs w:val="22"/>
        </w:rPr>
        <w:t xml:space="preserve">dla części I </w:t>
      </w:r>
      <w:r w:rsidRPr="006D5F79">
        <w:rPr>
          <w:rFonts w:ascii="Arial" w:hAnsi="Arial" w:cs="Arial"/>
          <w:sz w:val="22"/>
          <w:szCs w:val="22"/>
        </w:rPr>
        <w:t>-</w:t>
      </w:r>
      <w:r w:rsidRPr="006D5F79">
        <w:rPr>
          <w:rFonts w:ascii="Arial" w:hAnsi="Arial" w:cs="Arial"/>
          <w:b/>
          <w:sz w:val="22"/>
          <w:szCs w:val="22"/>
        </w:rPr>
        <w:t xml:space="preserve"> </w:t>
      </w:r>
      <w:r w:rsidRPr="006D5F79">
        <w:rPr>
          <w:rFonts w:ascii="Arial" w:hAnsi="Arial" w:cs="Arial"/>
          <w:sz w:val="22"/>
          <w:szCs w:val="22"/>
        </w:rPr>
        <w:t>polegając</w:t>
      </w:r>
      <w:r>
        <w:rPr>
          <w:rFonts w:ascii="Arial" w:hAnsi="Arial" w:cs="Arial"/>
          <w:sz w:val="22"/>
          <w:szCs w:val="22"/>
        </w:rPr>
        <w:t>e</w:t>
      </w:r>
      <w:r w:rsidRPr="006D5F79">
        <w:rPr>
          <w:rFonts w:ascii="Arial" w:hAnsi="Arial" w:cs="Arial"/>
          <w:sz w:val="22"/>
          <w:szCs w:val="22"/>
        </w:rPr>
        <w:t xml:space="preserve"> na </w:t>
      </w:r>
      <w:r w:rsidRPr="006D5F79">
        <w:rPr>
          <w:rFonts w:ascii="Arial" w:hAnsi="Arial" w:cs="Arial"/>
          <w:bCs/>
          <w:sz w:val="22"/>
          <w:szCs w:val="22"/>
        </w:rPr>
        <w:t xml:space="preserve">wykonaniu badań </w:t>
      </w:r>
      <w:r w:rsidRPr="006D5F79">
        <w:rPr>
          <w:rFonts w:ascii="Arial" w:hAnsi="Arial" w:cs="Arial"/>
          <w:sz w:val="22"/>
          <w:szCs w:val="22"/>
        </w:rPr>
        <w:t xml:space="preserve"> transformatorów grupy I i II [Badania podstawowe, specjalistyczne i okresowe (badania stopnia I, II i III) transformatorów według Ramowej Instrukcji Eksploatacji Transformatorów - ZPBE ENERGOPOMIAR-ELEKTRYKA Gliwice 2022 </w:t>
      </w:r>
      <w:r w:rsidRPr="006D5F79">
        <w:rPr>
          <w:rFonts w:ascii="Arial" w:hAnsi="Arial" w:cs="Arial"/>
          <w:bCs/>
          <w:sz w:val="22"/>
          <w:szCs w:val="22"/>
        </w:rPr>
        <w:t xml:space="preserve">a sumaryczna wartość </w:t>
      </w:r>
      <w:r w:rsidRPr="00A45F35">
        <w:rPr>
          <w:rFonts w:ascii="Arial" w:hAnsi="Arial" w:cs="Arial"/>
          <w:bCs/>
          <w:sz w:val="22"/>
          <w:szCs w:val="22"/>
        </w:rPr>
        <w:t>netto każdej z tych usług była nie niższa niż 60 000,00 PLN w ciągu jednego okresu obejmującego 12 kolejnych miesięcy</w:t>
      </w:r>
    </w:p>
    <w:p w14:paraId="62C44DC5" w14:textId="27069B98" w:rsidR="006D5F79" w:rsidRPr="00A45F35" w:rsidRDefault="006D5F79" w:rsidP="006D5F79">
      <w:pPr>
        <w:pStyle w:val="Akapitzlist"/>
        <w:spacing w:before="120" w:line="276" w:lineRule="auto"/>
        <w:ind w:left="1560" w:hanging="1134"/>
        <w:jc w:val="both"/>
        <w:rPr>
          <w:rFonts w:ascii="Arial" w:hAnsi="Arial" w:cs="Arial"/>
          <w:sz w:val="22"/>
          <w:szCs w:val="22"/>
        </w:rPr>
      </w:pPr>
      <w:r w:rsidRPr="00A45F35">
        <w:rPr>
          <w:rFonts w:ascii="Arial" w:hAnsi="Arial" w:cs="Arial"/>
          <w:b/>
          <w:sz w:val="22"/>
          <w:szCs w:val="22"/>
        </w:rPr>
        <w:t>dla części II</w:t>
      </w:r>
      <w:r w:rsidRPr="00A45F35">
        <w:rPr>
          <w:rFonts w:ascii="Arial" w:hAnsi="Arial" w:cs="Arial"/>
          <w:sz w:val="22"/>
          <w:szCs w:val="22"/>
        </w:rPr>
        <w:t xml:space="preserve"> - polegające na wykonaniu </w:t>
      </w:r>
      <w:r w:rsidRPr="00A45F35">
        <w:rPr>
          <w:rFonts w:ascii="Arial" w:hAnsi="Arial" w:cs="Arial"/>
          <w:bCs/>
          <w:sz w:val="22"/>
          <w:szCs w:val="22"/>
        </w:rPr>
        <w:t>badań olejów</w:t>
      </w:r>
      <w:r w:rsidRPr="00A45F35">
        <w:rPr>
          <w:rFonts w:ascii="Arial" w:hAnsi="Arial" w:cs="Arial"/>
          <w:sz w:val="22"/>
          <w:szCs w:val="22"/>
        </w:rPr>
        <w:t xml:space="preserve"> transformatorów grupy I i II </w:t>
      </w:r>
      <w:r w:rsidRPr="00A45F35">
        <w:rPr>
          <w:rFonts w:ascii="Arial" w:hAnsi="Arial" w:cs="Arial"/>
          <w:bCs/>
          <w:sz w:val="22"/>
          <w:szCs w:val="22"/>
        </w:rPr>
        <w:t xml:space="preserve"> a sumaryczna wartość netto każdej z tych usług była nie niższa niż 30 000,00 PLN w ciągu jednego okresu obejmującego 12 kolejnych miesięcy</w:t>
      </w:r>
      <w:r w:rsidRPr="00A45F35">
        <w:rPr>
          <w:rFonts w:ascii="Arial" w:hAnsi="Arial" w:cs="Arial"/>
          <w:sz w:val="22"/>
          <w:szCs w:val="22"/>
        </w:rPr>
        <w:t>.</w:t>
      </w:r>
    </w:p>
    <w:p w14:paraId="74A66344" w14:textId="50E4F805" w:rsidR="00AD044A" w:rsidRPr="00A45F35" w:rsidRDefault="00AD044A" w:rsidP="00AD044A">
      <w:pPr>
        <w:pStyle w:val="Akapitzlist"/>
        <w:numPr>
          <w:ilvl w:val="1"/>
          <w:numId w:val="1"/>
        </w:numPr>
        <w:tabs>
          <w:tab w:val="left" w:pos="284"/>
        </w:tabs>
        <w:ind w:left="567" w:hanging="567"/>
        <w:contextualSpacing/>
        <w:jc w:val="both"/>
        <w:rPr>
          <w:rFonts w:ascii="Arial" w:hAnsi="Arial" w:cs="Arial"/>
          <w:sz w:val="22"/>
          <w:szCs w:val="22"/>
        </w:rPr>
      </w:pPr>
      <w:r w:rsidRPr="00A45F35">
        <w:rPr>
          <w:rFonts w:ascii="Arial" w:hAnsi="Arial" w:cs="Arial"/>
          <w:sz w:val="22"/>
          <w:szCs w:val="22"/>
        </w:rPr>
        <w:t xml:space="preserve"> </w:t>
      </w:r>
      <w:r w:rsidR="004C76E9" w:rsidRPr="00A45F35">
        <w:rPr>
          <w:rFonts w:ascii="Arial" w:hAnsi="Arial" w:cs="Arial"/>
          <w:sz w:val="22"/>
          <w:szCs w:val="22"/>
        </w:rPr>
        <w:t>Wykonawca będzie dysponował</w:t>
      </w:r>
      <w:r w:rsidRPr="00A45F35">
        <w:rPr>
          <w:rFonts w:ascii="Arial" w:hAnsi="Arial" w:cs="Arial"/>
          <w:sz w:val="22"/>
          <w:szCs w:val="22"/>
        </w:rPr>
        <w:t>:</w:t>
      </w:r>
    </w:p>
    <w:p w14:paraId="52D33DEF" w14:textId="2B078CF8" w:rsidR="006D5F79" w:rsidRPr="00D6115A" w:rsidRDefault="006D5F79" w:rsidP="006D5F79">
      <w:pPr>
        <w:spacing w:before="120" w:line="276" w:lineRule="auto"/>
        <w:ind w:left="426"/>
        <w:jc w:val="both"/>
        <w:rPr>
          <w:rFonts w:ascii="Arial" w:hAnsi="Arial" w:cs="Arial"/>
          <w:b/>
        </w:rPr>
      </w:pPr>
      <w:r w:rsidRPr="00D6115A">
        <w:rPr>
          <w:rFonts w:ascii="Arial" w:hAnsi="Arial" w:cs="Arial"/>
          <w:b/>
        </w:rPr>
        <w:t>dla części I:</w:t>
      </w:r>
    </w:p>
    <w:p w14:paraId="0CFBE606" w14:textId="01782530" w:rsidR="006D5F79" w:rsidRPr="00D6115A" w:rsidRDefault="006D5F79" w:rsidP="006D5F79">
      <w:pPr>
        <w:tabs>
          <w:tab w:val="left" w:pos="284"/>
          <w:tab w:val="left" w:pos="567"/>
        </w:tabs>
        <w:spacing w:before="120"/>
        <w:ind w:left="709" w:hanging="284"/>
        <w:jc w:val="both"/>
        <w:rPr>
          <w:rFonts w:ascii="Arial" w:hAnsi="Arial" w:cs="Arial"/>
        </w:rPr>
      </w:pPr>
      <w:r w:rsidRPr="00D6115A">
        <w:rPr>
          <w:rFonts w:ascii="Arial" w:hAnsi="Arial" w:cs="Arial"/>
          <w:bCs/>
          <w:iCs/>
        </w:rPr>
        <w:fldChar w:fldCharType="begin">
          <w:ffData>
            <w:name w:val="Wybór1"/>
            <w:enabled/>
            <w:calcOnExit w:val="0"/>
            <w:checkBox>
              <w:size w:val="20"/>
              <w:default w:val="1"/>
            </w:checkBox>
          </w:ffData>
        </w:fldChar>
      </w:r>
      <w:r w:rsidRPr="00D6115A">
        <w:rPr>
          <w:rFonts w:ascii="Arial" w:hAnsi="Arial" w:cs="Arial"/>
          <w:bCs/>
          <w:iCs/>
        </w:rPr>
        <w:instrText xml:space="preserve"> FORMCHECKBOX </w:instrText>
      </w:r>
      <w:r w:rsidRPr="00D6115A">
        <w:rPr>
          <w:rFonts w:ascii="Arial" w:hAnsi="Arial" w:cs="Arial"/>
          <w:bCs/>
          <w:iCs/>
        </w:rPr>
      </w:r>
      <w:r w:rsidRPr="00D6115A">
        <w:rPr>
          <w:rFonts w:ascii="Arial" w:hAnsi="Arial" w:cs="Arial"/>
          <w:bCs/>
          <w:iCs/>
        </w:rPr>
        <w:fldChar w:fldCharType="separate"/>
      </w:r>
      <w:r w:rsidRPr="00D6115A">
        <w:rPr>
          <w:rFonts w:ascii="Arial" w:hAnsi="Arial" w:cs="Arial"/>
          <w:bCs/>
          <w:iCs/>
        </w:rPr>
        <w:fldChar w:fldCharType="end"/>
      </w:r>
      <w:r w:rsidRPr="00D6115A">
        <w:rPr>
          <w:rFonts w:ascii="Arial" w:hAnsi="Arial" w:cs="Arial"/>
        </w:rPr>
        <w:tab/>
        <w:t xml:space="preserve">co najmniej 4 osobami </w:t>
      </w:r>
      <w:r w:rsidRPr="00D6115A">
        <w:rPr>
          <w:rFonts w:ascii="Arial" w:hAnsi="Arial" w:cs="Arial"/>
          <w:bCs/>
          <w:iCs/>
        </w:rPr>
        <w:t xml:space="preserve">do wykonywania pracy na stanowisku eksploatacji posiadającymi ważne świadectwa kwalifikacyjne typu „E” Gr. 1 </w:t>
      </w:r>
      <w:r w:rsidR="005F0332" w:rsidRPr="00D6115A">
        <w:rPr>
          <w:rFonts w:ascii="Arial" w:hAnsi="Arial" w:cs="Arial"/>
          <w:bCs/>
          <w:iCs/>
        </w:rPr>
        <w:t>minimum pkt. 2, 3</w:t>
      </w:r>
      <w:r w:rsidR="00B14745" w:rsidRPr="00D6115A">
        <w:rPr>
          <w:rFonts w:ascii="Arial" w:hAnsi="Arial" w:cs="Arial"/>
          <w:bCs/>
          <w:iCs/>
        </w:rPr>
        <w:t>, 4, 5</w:t>
      </w:r>
      <w:r w:rsidR="005F0332" w:rsidRPr="00D6115A">
        <w:rPr>
          <w:rFonts w:ascii="Arial" w:hAnsi="Arial" w:cs="Arial"/>
          <w:bCs/>
          <w:iCs/>
        </w:rPr>
        <w:t xml:space="preserve"> i 13 w zakresie pkt. 2, 3</w:t>
      </w:r>
      <w:r w:rsidR="00B14745" w:rsidRPr="00D6115A">
        <w:rPr>
          <w:rFonts w:ascii="Arial" w:hAnsi="Arial" w:cs="Arial"/>
          <w:bCs/>
          <w:iCs/>
        </w:rPr>
        <w:t>, 4, 5</w:t>
      </w:r>
      <w:r w:rsidR="005F0332" w:rsidRPr="00D6115A">
        <w:rPr>
          <w:rFonts w:ascii="Arial" w:hAnsi="Arial" w:cs="Arial"/>
          <w:bCs/>
          <w:iCs/>
        </w:rPr>
        <w:t xml:space="preserve">  (Załącznik nr 1) lub </w:t>
      </w:r>
      <w:r w:rsidRPr="00D6115A">
        <w:rPr>
          <w:rFonts w:ascii="Arial" w:hAnsi="Arial" w:cs="Arial"/>
          <w:bCs/>
          <w:iCs/>
        </w:rPr>
        <w:t xml:space="preserve">pkt. 2, 3 i 10 w zakresie pkt. 2, 3 </w:t>
      </w:r>
      <w:r w:rsidR="005F0332" w:rsidRPr="00D6115A">
        <w:rPr>
          <w:rFonts w:ascii="Arial" w:hAnsi="Arial" w:cs="Arial"/>
          <w:bCs/>
          <w:iCs/>
        </w:rPr>
        <w:t xml:space="preserve"> (Załącznik nr 2) </w:t>
      </w:r>
      <w:r w:rsidRPr="00D6115A">
        <w:rPr>
          <w:rFonts w:ascii="Arial" w:hAnsi="Arial" w:cs="Arial"/>
          <w:bCs/>
          <w:iCs/>
        </w:rPr>
        <w:t>w zakresie remontów, montażu i kontrolno-pomiarowym</w:t>
      </w:r>
      <w:r w:rsidRPr="00D6115A">
        <w:rPr>
          <w:rFonts w:ascii="Arial" w:hAnsi="Arial" w:cs="Arial"/>
        </w:rPr>
        <w:t xml:space="preserve">, </w:t>
      </w:r>
    </w:p>
    <w:p w14:paraId="36B432BF" w14:textId="6EFED850" w:rsidR="006D5F79" w:rsidRPr="00D6115A" w:rsidRDefault="006D5F79" w:rsidP="006D5F79">
      <w:pPr>
        <w:tabs>
          <w:tab w:val="left" w:pos="284"/>
          <w:tab w:val="left" w:pos="567"/>
        </w:tabs>
        <w:spacing w:before="120"/>
        <w:ind w:left="709" w:hanging="284"/>
        <w:jc w:val="both"/>
        <w:rPr>
          <w:rFonts w:ascii="Arial" w:hAnsi="Arial" w:cs="Arial"/>
        </w:rPr>
      </w:pPr>
      <w:r w:rsidRPr="00D6115A">
        <w:rPr>
          <w:rFonts w:ascii="Arial" w:hAnsi="Arial" w:cs="Arial"/>
          <w:bCs/>
          <w:iCs/>
        </w:rPr>
        <w:fldChar w:fldCharType="begin">
          <w:ffData>
            <w:name w:val=""/>
            <w:enabled/>
            <w:calcOnExit w:val="0"/>
            <w:checkBox>
              <w:size w:val="20"/>
              <w:default w:val="1"/>
            </w:checkBox>
          </w:ffData>
        </w:fldChar>
      </w:r>
      <w:r w:rsidRPr="00D6115A">
        <w:rPr>
          <w:rFonts w:ascii="Arial" w:hAnsi="Arial" w:cs="Arial"/>
          <w:bCs/>
          <w:iCs/>
        </w:rPr>
        <w:instrText xml:space="preserve"> FORMCHECKBOX </w:instrText>
      </w:r>
      <w:r w:rsidRPr="00D6115A">
        <w:rPr>
          <w:rFonts w:ascii="Arial" w:hAnsi="Arial" w:cs="Arial"/>
          <w:bCs/>
          <w:iCs/>
        </w:rPr>
      </w:r>
      <w:r w:rsidRPr="00D6115A">
        <w:rPr>
          <w:rFonts w:ascii="Arial" w:hAnsi="Arial" w:cs="Arial"/>
          <w:bCs/>
          <w:iCs/>
        </w:rPr>
        <w:fldChar w:fldCharType="separate"/>
      </w:r>
      <w:r w:rsidRPr="00D6115A">
        <w:rPr>
          <w:rFonts w:ascii="Arial" w:hAnsi="Arial" w:cs="Arial"/>
          <w:bCs/>
          <w:iCs/>
        </w:rPr>
        <w:fldChar w:fldCharType="end"/>
      </w:r>
      <w:r w:rsidRPr="00D6115A">
        <w:rPr>
          <w:rFonts w:ascii="Arial" w:hAnsi="Arial" w:cs="Arial"/>
        </w:rPr>
        <w:tab/>
        <w:t xml:space="preserve">co najmniej 2 osobami </w:t>
      </w:r>
      <w:r w:rsidRPr="00D6115A">
        <w:rPr>
          <w:rFonts w:ascii="Arial" w:hAnsi="Arial" w:cs="Arial"/>
          <w:bCs/>
          <w:iCs/>
        </w:rPr>
        <w:t xml:space="preserve">do wykonywania pracy na stanowisku dozoru posiadającymi ważne świadectwa kwalifikacyjne typu „D” Gr. 1 </w:t>
      </w:r>
      <w:r w:rsidR="00B14745" w:rsidRPr="00D6115A">
        <w:rPr>
          <w:rFonts w:ascii="Arial" w:hAnsi="Arial" w:cs="Arial"/>
          <w:bCs/>
          <w:iCs/>
        </w:rPr>
        <w:t>minimum pkt. 2, 3, 4, 5 i 13 w zakresie pkt. 2, 3, 4, 5  (Załącznik nr 1) lub pkt. 2, 3 i 10 w zakresie pkt. 2, 3  (Załącznik nr 2) w zakresie remontów, montażu i kontrolno-pomiarowym</w:t>
      </w:r>
      <w:r w:rsidRPr="00D6115A">
        <w:rPr>
          <w:rFonts w:ascii="Arial" w:hAnsi="Arial" w:cs="Arial"/>
        </w:rPr>
        <w:t>.</w:t>
      </w:r>
    </w:p>
    <w:p w14:paraId="3A0B9690" w14:textId="77777777" w:rsidR="006D5F79" w:rsidRPr="00D6115A" w:rsidRDefault="006D5F79" w:rsidP="006D5F79">
      <w:pPr>
        <w:pStyle w:val="Akapitzlist"/>
        <w:spacing w:before="120"/>
        <w:ind w:left="426"/>
        <w:jc w:val="both"/>
        <w:rPr>
          <w:rFonts w:ascii="Arial" w:hAnsi="Arial" w:cs="Arial"/>
          <w:b/>
          <w:sz w:val="22"/>
          <w:szCs w:val="22"/>
        </w:rPr>
      </w:pPr>
      <w:r w:rsidRPr="00D6115A">
        <w:rPr>
          <w:rFonts w:ascii="Arial" w:hAnsi="Arial" w:cs="Arial"/>
          <w:b/>
          <w:sz w:val="22"/>
          <w:szCs w:val="22"/>
        </w:rPr>
        <w:t>dla części II:</w:t>
      </w:r>
    </w:p>
    <w:p w14:paraId="699BEF99" w14:textId="192F2726" w:rsidR="006D5F79" w:rsidRPr="00D6115A" w:rsidRDefault="006D5F79" w:rsidP="006D5F79">
      <w:pPr>
        <w:tabs>
          <w:tab w:val="left" w:pos="284"/>
          <w:tab w:val="left" w:pos="567"/>
        </w:tabs>
        <w:spacing w:before="120"/>
        <w:ind w:left="709" w:hanging="284"/>
        <w:jc w:val="both"/>
        <w:rPr>
          <w:rFonts w:ascii="Arial" w:hAnsi="Arial" w:cs="Arial"/>
        </w:rPr>
      </w:pPr>
      <w:r w:rsidRPr="00D6115A">
        <w:rPr>
          <w:rFonts w:ascii="Arial" w:hAnsi="Arial" w:cs="Arial"/>
          <w:bCs/>
          <w:iCs/>
        </w:rPr>
        <w:fldChar w:fldCharType="begin">
          <w:ffData>
            <w:name w:val="Wybór1"/>
            <w:enabled/>
            <w:calcOnExit w:val="0"/>
            <w:checkBox>
              <w:size w:val="20"/>
              <w:default w:val="1"/>
            </w:checkBox>
          </w:ffData>
        </w:fldChar>
      </w:r>
      <w:r w:rsidRPr="00D6115A">
        <w:rPr>
          <w:rFonts w:ascii="Arial" w:hAnsi="Arial" w:cs="Arial"/>
          <w:bCs/>
          <w:iCs/>
        </w:rPr>
        <w:instrText xml:space="preserve"> FORMCHECKBOX </w:instrText>
      </w:r>
      <w:r w:rsidRPr="00D6115A">
        <w:rPr>
          <w:rFonts w:ascii="Arial" w:hAnsi="Arial" w:cs="Arial"/>
          <w:bCs/>
          <w:iCs/>
        </w:rPr>
      </w:r>
      <w:r w:rsidRPr="00D6115A">
        <w:rPr>
          <w:rFonts w:ascii="Arial" w:hAnsi="Arial" w:cs="Arial"/>
          <w:bCs/>
          <w:iCs/>
        </w:rPr>
        <w:fldChar w:fldCharType="separate"/>
      </w:r>
      <w:r w:rsidRPr="00D6115A">
        <w:rPr>
          <w:rFonts w:ascii="Arial" w:hAnsi="Arial" w:cs="Arial"/>
          <w:bCs/>
          <w:iCs/>
        </w:rPr>
        <w:fldChar w:fldCharType="end"/>
      </w:r>
      <w:r w:rsidRPr="00D6115A">
        <w:rPr>
          <w:rFonts w:ascii="Arial" w:hAnsi="Arial" w:cs="Arial"/>
        </w:rPr>
        <w:tab/>
        <w:t xml:space="preserve">co najmniej 2 osobami </w:t>
      </w:r>
      <w:r w:rsidRPr="00D6115A">
        <w:rPr>
          <w:rFonts w:ascii="Arial" w:hAnsi="Arial" w:cs="Arial"/>
          <w:bCs/>
          <w:iCs/>
        </w:rPr>
        <w:t xml:space="preserve">do wykonywania pracy na stanowisku eksploatacji posiadającymi ważne świadectwa kwalifikacyjne typu „E” Gr. 1 </w:t>
      </w:r>
      <w:r w:rsidR="00B14745" w:rsidRPr="00D6115A">
        <w:rPr>
          <w:rFonts w:ascii="Arial" w:hAnsi="Arial" w:cs="Arial"/>
          <w:bCs/>
          <w:iCs/>
        </w:rPr>
        <w:t>minimum pkt. 2, 3, 4, 5 i 13 w zakresie pkt. 2, 3, 4, 5  (Załącznik nr 1) lub pkt. 2, 3 i 10 w zakresie pkt. 2, 3  (Załącznik nr 2) w zakresie remontów, montażu i kontrolno-pomiarowym</w:t>
      </w:r>
      <w:r w:rsidRPr="00D6115A">
        <w:rPr>
          <w:rFonts w:ascii="Arial" w:hAnsi="Arial" w:cs="Arial"/>
        </w:rPr>
        <w:t xml:space="preserve">, </w:t>
      </w:r>
    </w:p>
    <w:p w14:paraId="1E439FE5" w14:textId="598997DB" w:rsidR="006D5F79" w:rsidRPr="00D6115A" w:rsidRDefault="006D5F79" w:rsidP="006D5F79">
      <w:pPr>
        <w:tabs>
          <w:tab w:val="left" w:pos="284"/>
          <w:tab w:val="left" w:pos="567"/>
        </w:tabs>
        <w:spacing w:before="120"/>
        <w:ind w:left="709" w:hanging="284"/>
        <w:jc w:val="both"/>
        <w:rPr>
          <w:rFonts w:ascii="Arial" w:hAnsi="Arial" w:cs="Arial"/>
        </w:rPr>
      </w:pPr>
      <w:r w:rsidRPr="00D6115A">
        <w:rPr>
          <w:rFonts w:ascii="Arial" w:hAnsi="Arial" w:cs="Arial"/>
          <w:bCs/>
          <w:iCs/>
        </w:rPr>
        <w:fldChar w:fldCharType="begin">
          <w:ffData>
            <w:name w:val=""/>
            <w:enabled/>
            <w:calcOnExit w:val="0"/>
            <w:checkBox>
              <w:size w:val="20"/>
              <w:default w:val="1"/>
            </w:checkBox>
          </w:ffData>
        </w:fldChar>
      </w:r>
      <w:r w:rsidRPr="00D6115A">
        <w:rPr>
          <w:rFonts w:ascii="Arial" w:hAnsi="Arial" w:cs="Arial"/>
          <w:bCs/>
          <w:iCs/>
        </w:rPr>
        <w:instrText xml:space="preserve"> FORMCHECKBOX </w:instrText>
      </w:r>
      <w:r w:rsidRPr="00D6115A">
        <w:rPr>
          <w:rFonts w:ascii="Arial" w:hAnsi="Arial" w:cs="Arial"/>
          <w:bCs/>
          <w:iCs/>
        </w:rPr>
      </w:r>
      <w:r w:rsidRPr="00D6115A">
        <w:rPr>
          <w:rFonts w:ascii="Arial" w:hAnsi="Arial" w:cs="Arial"/>
          <w:bCs/>
          <w:iCs/>
        </w:rPr>
        <w:fldChar w:fldCharType="separate"/>
      </w:r>
      <w:r w:rsidRPr="00D6115A">
        <w:rPr>
          <w:rFonts w:ascii="Arial" w:hAnsi="Arial" w:cs="Arial"/>
          <w:bCs/>
          <w:iCs/>
        </w:rPr>
        <w:fldChar w:fldCharType="end"/>
      </w:r>
      <w:r w:rsidRPr="00D6115A">
        <w:rPr>
          <w:rFonts w:ascii="Arial" w:hAnsi="Arial" w:cs="Arial"/>
        </w:rPr>
        <w:tab/>
        <w:t xml:space="preserve">co najmniej 1 osobą </w:t>
      </w:r>
      <w:r w:rsidRPr="00D6115A">
        <w:rPr>
          <w:rFonts w:ascii="Arial" w:hAnsi="Arial" w:cs="Arial"/>
          <w:bCs/>
          <w:iCs/>
        </w:rPr>
        <w:t xml:space="preserve">do wykonywania pracy na stanowisku dozoru posiadającą ważne świadectwo kwalifikacyjne typu „D” Gr. 1 </w:t>
      </w:r>
      <w:r w:rsidR="00B14745" w:rsidRPr="00D6115A">
        <w:rPr>
          <w:rFonts w:ascii="Arial" w:hAnsi="Arial" w:cs="Arial"/>
          <w:bCs/>
          <w:iCs/>
        </w:rPr>
        <w:t>minimum pkt. 2, 3, 4, 5 i 13 w zakresie pkt. 2, 3, 4, 5  (Załącznik nr 1) lub pkt. 2, 3 i 10 w zakresie pkt. 2, 3  (Załącznik nr 2) w zakresie remontów, montażu i kontrolno-pomiarowym</w:t>
      </w:r>
      <w:r w:rsidRPr="00D6115A">
        <w:rPr>
          <w:rFonts w:ascii="Arial" w:hAnsi="Arial" w:cs="Arial"/>
        </w:rPr>
        <w:t>.</w:t>
      </w:r>
    </w:p>
    <w:p w14:paraId="4A5D00D3" w14:textId="48F06FD3" w:rsidR="0095684F" w:rsidRPr="004159F6" w:rsidRDefault="00F4481A" w:rsidP="00A14671">
      <w:pPr>
        <w:autoSpaceDE w:val="0"/>
        <w:autoSpaceDN w:val="0"/>
        <w:adjustRightInd w:val="0"/>
        <w:spacing w:after="0" w:line="276" w:lineRule="auto"/>
        <w:jc w:val="both"/>
        <w:rPr>
          <w:rFonts w:ascii="Arial" w:hAnsi="Arial" w:cs="Arial"/>
          <w:lang w:val="de-AT"/>
        </w:rPr>
      </w:pPr>
      <w:r w:rsidRPr="00AD044A">
        <w:rPr>
          <w:rFonts w:ascii="Arial" w:hAnsi="Arial" w:cs="Arial"/>
        </w:rPr>
        <w:t xml:space="preserve">W przypadku potrzeby uzyskania dodatkowych informacji umożliwiających Państwu podjęcie decyzji o uczestniczeniu w planowanym postępowaniu lub wskazanie przesłanek  uniemożliwiających </w:t>
      </w:r>
      <w:r w:rsidR="00F24142" w:rsidRPr="00AD044A">
        <w:rPr>
          <w:rFonts w:ascii="Arial" w:hAnsi="Arial" w:cs="Arial"/>
        </w:rPr>
        <w:t xml:space="preserve">w nim </w:t>
      </w:r>
      <w:r w:rsidRPr="00AD044A">
        <w:rPr>
          <w:rFonts w:ascii="Arial" w:hAnsi="Arial" w:cs="Arial"/>
        </w:rPr>
        <w:t>udział, prosimy o kontakt na adres mailowy</w:t>
      </w:r>
      <w:r w:rsidRPr="00BF00D6">
        <w:rPr>
          <w:rFonts w:ascii="Arial" w:hAnsi="Arial" w:cs="Arial"/>
        </w:rPr>
        <w:t xml:space="preserve">:  </w:t>
      </w:r>
      <w:hyperlink r:id="rId14" w:history="1">
        <w:r w:rsidR="00F120A7" w:rsidRPr="00F120A7">
          <w:rPr>
            <w:rStyle w:val="Hipercze"/>
            <w:rFonts w:ascii="Arial" w:hAnsi="Arial" w:cs="Arial"/>
            <w:color w:val="auto"/>
            <w:u w:val="none"/>
          </w:rPr>
          <w:t>Piotr.Jachymek</w:t>
        </w:r>
        <w:r w:rsidR="00F120A7" w:rsidRPr="00F120A7">
          <w:rPr>
            <w:rStyle w:val="Hipercze"/>
            <w:rFonts w:ascii="Arial" w:hAnsi="Arial" w:cs="Arial"/>
            <w:color w:val="auto"/>
            <w:u w:val="none"/>
            <w:lang w:val="de-AT"/>
          </w:rPr>
          <w:t>@tauron-wytwarzanie.pl</w:t>
        </w:r>
      </w:hyperlink>
    </w:p>
    <w:p w14:paraId="230CDB6E" w14:textId="77777777" w:rsidR="003E543D" w:rsidRDefault="003E543D" w:rsidP="003E543D">
      <w:pPr>
        <w:autoSpaceDE w:val="0"/>
        <w:autoSpaceDN w:val="0"/>
        <w:adjustRightInd w:val="0"/>
        <w:spacing w:after="0" w:line="276" w:lineRule="auto"/>
        <w:jc w:val="both"/>
        <w:rPr>
          <w:rFonts w:ascii="Arial" w:hAnsi="Arial" w:cs="Arial"/>
        </w:rPr>
      </w:pPr>
    </w:p>
    <w:p w14:paraId="15743948" w14:textId="4687C682" w:rsidR="003E543D" w:rsidRPr="004C4C78" w:rsidRDefault="003E543D" w:rsidP="003E543D">
      <w:pPr>
        <w:autoSpaceDE w:val="0"/>
        <w:autoSpaceDN w:val="0"/>
        <w:adjustRightInd w:val="0"/>
        <w:spacing w:after="0" w:line="276" w:lineRule="auto"/>
        <w:jc w:val="both"/>
        <w:rPr>
          <w:rFonts w:ascii="Arial" w:hAnsi="Arial" w:cs="Arial"/>
        </w:rPr>
      </w:pPr>
      <w:r w:rsidRPr="004C4C78">
        <w:rPr>
          <w:rFonts w:ascii="Arial" w:hAnsi="Arial" w:cs="Arial"/>
        </w:rPr>
        <w:t xml:space="preserve">Odpowiedź na powyższe badanie rynku wraz ze wstępną ofertą cenową </w:t>
      </w:r>
      <w:r>
        <w:rPr>
          <w:rFonts w:ascii="Arial" w:hAnsi="Arial" w:cs="Arial"/>
        </w:rPr>
        <w:t>sporządzoną zgodnie z poniższym</w:t>
      </w:r>
      <w:r w:rsidR="00B14745">
        <w:rPr>
          <w:rFonts w:ascii="Arial" w:hAnsi="Arial" w:cs="Arial"/>
        </w:rPr>
        <w:t>i</w:t>
      </w:r>
      <w:r>
        <w:rPr>
          <w:rFonts w:ascii="Arial" w:hAnsi="Arial" w:cs="Arial"/>
        </w:rPr>
        <w:t xml:space="preserve"> Załącznik</w:t>
      </w:r>
      <w:r w:rsidR="00B14745">
        <w:rPr>
          <w:rFonts w:ascii="Arial" w:hAnsi="Arial" w:cs="Arial"/>
        </w:rPr>
        <w:t>ami</w:t>
      </w:r>
      <w:r>
        <w:rPr>
          <w:rFonts w:ascii="Arial" w:hAnsi="Arial" w:cs="Arial"/>
        </w:rPr>
        <w:t xml:space="preserve"> </w:t>
      </w:r>
      <w:r w:rsidRPr="004C4C78">
        <w:rPr>
          <w:rFonts w:ascii="Arial" w:hAnsi="Arial" w:cs="Arial"/>
        </w:rPr>
        <w:t>prosimy składać</w:t>
      </w:r>
      <w:r>
        <w:rPr>
          <w:rFonts w:ascii="Arial" w:hAnsi="Arial" w:cs="Arial"/>
        </w:rPr>
        <w:t xml:space="preserve"> </w:t>
      </w:r>
      <w:r w:rsidRPr="004C4C78">
        <w:rPr>
          <w:rFonts w:ascii="Arial" w:hAnsi="Arial" w:cs="Arial"/>
        </w:rPr>
        <w:t>za pośrednictwem Platformy Zakupowej Grupy TAURON SWOZ lub za pośrednictwem poczty elektronicznej na adres mailowy: Magdalena.Starczyk@tauron-wytwarzanie.pl.</w:t>
      </w:r>
    </w:p>
    <w:p w14:paraId="26C6393A" w14:textId="77777777" w:rsidR="003E543D" w:rsidRDefault="003E543D" w:rsidP="003E543D">
      <w:pPr>
        <w:autoSpaceDE w:val="0"/>
        <w:autoSpaceDN w:val="0"/>
        <w:adjustRightInd w:val="0"/>
        <w:spacing w:before="120" w:after="0" w:line="276" w:lineRule="auto"/>
        <w:jc w:val="both"/>
        <w:rPr>
          <w:rFonts w:ascii="Arial" w:hAnsi="Arial" w:cs="Arial"/>
        </w:rPr>
      </w:pPr>
    </w:p>
    <w:p w14:paraId="73E64E72" w14:textId="75D1C79F" w:rsidR="003E543D" w:rsidRDefault="003E543D" w:rsidP="003E543D">
      <w:pPr>
        <w:spacing w:after="0" w:line="276" w:lineRule="auto"/>
        <w:jc w:val="right"/>
        <w:rPr>
          <w:rFonts w:ascii="Arial" w:hAnsi="Arial" w:cs="Arial"/>
        </w:rPr>
      </w:pPr>
      <w:r>
        <w:rPr>
          <w:rFonts w:ascii="Arial" w:hAnsi="Arial" w:cs="Arial"/>
        </w:rPr>
        <w:t>Załącznik nr 1 do Zaproszenia</w:t>
      </w:r>
    </w:p>
    <w:p w14:paraId="54DF75F9" w14:textId="77777777" w:rsidR="004675AC" w:rsidRDefault="004675AC" w:rsidP="00A14671">
      <w:pPr>
        <w:autoSpaceDE w:val="0"/>
        <w:autoSpaceDN w:val="0"/>
        <w:adjustRightInd w:val="0"/>
        <w:spacing w:after="0" w:line="276" w:lineRule="auto"/>
        <w:jc w:val="both"/>
        <w:rPr>
          <w:rFonts w:ascii="Arial" w:hAnsi="Arial" w:cs="Arial"/>
          <w:lang w:val="de-AT"/>
        </w:rPr>
      </w:pPr>
    </w:p>
    <w:p w14:paraId="4C56593B" w14:textId="4DE15CFD" w:rsidR="004675AC" w:rsidRPr="0013045B" w:rsidRDefault="00F11867" w:rsidP="004675AC">
      <w:pPr>
        <w:jc w:val="center"/>
        <w:rPr>
          <w:rFonts w:ascii="Arial" w:hAnsi="Arial" w:cs="Arial"/>
          <w:b/>
        </w:rPr>
      </w:pPr>
      <w:r>
        <w:rPr>
          <w:rFonts w:ascii="Arial" w:hAnsi="Arial" w:cs="Arial"/>
          <w:b/>
        </w:rPr>
        <w:t>Formularz</w:t>
      </w:r>
      <w:r w:rsidR="004675AC" w:rsidRPr="0013045B">
        <w:rPr>
          <w:rFonts w:ascii="Arial" w:hAnsi="Arial" w:cs="Arial"/>
          <w:b/>
        </w:rPr>
        <w:t xml:space="preserve"> cenowy</w:t>
      </w:r>
    </w:p>
    <w:p w14:paraId="21BB5A79" w14:textId="77777777" w:rsidR="009A223F" w:rsidRDefault="009A223F" w:rsidP="00A217D7">
      <w:pPr>
        <w:widowControl w:val="0"/>
        <w:autoSpaceDE w:val="0"/>
        <w:autoSpaceDN w:val="0"/>
        <w:adjustRightInd w:val="0"/>
        <w:spacing w:before="120" w:after="120"/>
        <w:rPr>
          <w:rFonts w:ascii="Arial" w:hAnsi="Arial" w:cs="Arial"/>
          <w:b/>
        </w:rPr>
      </w:pPr>
    </w:p>
    <w:p w14:paraId="5ED68E5A" w14:textId="4903615F" w:rsidR="00A217D7" w:rsidRPr="00221CD9" w:rsidRDefault="00A217D7" w:rsidP="00A217D7">
      <w:pPr>
        <w:widowControl w:val="0"/>
        <w:autoSpaceDE w:val="0"/>
        <w:autoSpaceDN w:val="0"/>
        <w:adjustRightInd w:val="0"/>
        <w:spacing w:before="120" w:after="120"/>
        <w:rPr>
          <w:rFonts w:ascii="Arial" w:hAnsi="Arial" w:cs="Arial"/>
          <w:b/>
        </w:rPr>
      </w:pPr>
      <w:r w:rsidRPr="00221CD9">
        <w:rPr>
          <w:rFonts w:ascii="Arial" w:hAnsi="Arial" w:cs="Arial"/>
          <w:b/>
        </w:rPr>
        <w:t>Dane Wykonawcy:</w:t>
      </w:r>
    </w:p>
    <w:p w14:paraId="682007E2" w14:textId="77777777" w:rsidR="00A217D7" w:rsidRPr="00221CD9" w:rsidRDefault="00A217D7" w:rsidP="00A217D7">
      <w:pPr>
        <w:widowControl w:val="0"/>
        <w:tabs>
          <w:tab w:val="left" w:pos="851"/>
        </w:tabs>
        <w:autoSpaceDE w:val="0"/>
        <w:autoSpaceDN w:val="0"/>
        <w:adjustRightInd w:val="0"/>
        <w:spacing w:before="120" w:after="120"/>
        <w:rPr>
          <w:rFonts w:ascii="Arial" w:hAnsi="Arial" w:cs="Arial"/>
        </w:rPr>
      </w:pPr>
      <w:r w:rsidRPr="00221CD9">
        <w:rPr>
          <w:rFonts w:ascii="Arial" w:hAnsi="Arial" w:cs="Arial"/>
        </w:rPr>
        <w:t>Nazwa</w:t>
      </w:r>
      <w:r w:rsidRPr="00221CD9">
        <w:rPr>
          <w:rFonts w:ascii="Arial" w:hAnsi="Arial" w:cs="Arial"/>
        </w:rPr>
        <w:tab/>
        <w:t>...................................................................</w:t>
      </w:r>
    </w:p>
    <w:p w14:paraId="2FDB463D" w14:textId="77777777" w:rsidR="00A217D7" w:rsidRPr="00221CD9" w:rsidRDefault="00A217D7" w:rsidP="00A217D7">
      <w:pPr>
        <w:widowControl w:val="0"/>
        <w:tabs>
          <w:tab w:val="left" w:pos="851"/>
        </w:tabs>
        <w:autoSpaceDE w:val="0"/>
        <w:autoSpaceDN w:val="0"/>
        <w:adjustRightInd w:val="0"/>
        <w:spacing w:before="120" w:after="120"/>
        <w:rPr>
          <w:rFonts w:ascii="Arial" w:hAnsi="Arial" w:cs="Arial"/>
        </w:rPr>
      </w:pPr>
      <w:r w:rsidRPr="00221CD9">
        <w:rPr>
          <w:rFonts w:ascii="Arial" w:hAnsi="Arial" w:cs="Arial"/>
        </w:rPr>
        <w:t>Adres</w:t>
      </w:r>
      <w:r w:rsidRPr="00221CD9">
        <w:rPr>
          <w:rFonts w:ascii="Arial" w:hAnsi="Arial" w:cs="Arial"/>
        </w:rPr>
        <w:tab/>
        <w:t>...................................................................</w:t>
      </w:r>
    </w:p>
    <w:p w14:paraId="56B281DE" w14:textId="3904C1B7" w:rsidR="00F120A7" w:rsidRDefault="00A217D7" w:rsidP="00A217D7">
      <w:pPr>
        <w:spacing w:before="120" w:after="120"/>
        <w:jc w:val="both"/>
        <w:rPr>
          <w:rFonts w:ascii="Arial" w:hAnsi="Arial" w:cs="Arial"/>
        </w:rPr>
      </w:pPr>
      <w:r w:rsidRPr="00221CD9">
        <w:rPr>
          <w:rFonts w:ascii="Arial" w:hAnsi="Arial" w:cs="Arial"/>
        </w:rPr>
        <w:t>zadanie pod nazwą:</w:t>
      </w:r>
      <w:r>
        <w:rPr>
          <w:rFonts w:ascii="Arial" w:hAnsi="Arial" w:cs="Arial"/>
        </w:rPr>
        <w:t xml:space="preserve"> </w:t>
      </w:r>
      <w:r w:rsidRPr="00CB08D1">
        <w:rPr>
          <w:rFonts w:ascii="Arial" w:hAnsi="Arial" w:cs="Arial"/>
          <w:b/>
        </w:rPr>
        <w:t xml:space="preserve">Badanie wybranych transformatorów grupy I i II  oraz </w:t>
      </w:r>
      <w:r w:rsidRPr="00CB08D1">
        <w:rPr>
          <w:rFonts w:ascii="Arial" w:hAnsi="Arial" w:cs="Arial"/>
          <w:b/>
          <w:bCs/>
        </w:rPr>
        <w:t>badania</w:t>
      </w:r>
      <w:r w:rsidRPr="00074B1D">
        <w:rPr>
          <w:rFonts w:ascii="Arial" w:hAnsi="Arial" w:cs="Arial"/>
          <w:b/>
          <w:bCs/>
        </w:rPr>
        <w:t xml:space="preserve"> chromatograficzne, analiza zawartości związków furanu i siarki korozyjnej w oleju izolacyjnym oraz badania właściwości i ocena oleju pod kątem spełniania norm dotycząca wybranych transformatorów Gr. I i II w TAURON Wytwarzanie Spółka Akcyjna</w:t>
      </w:r>
    </w:p>
    <w:tbl>
      <w:tblPr>
        <w:tblStyle w:val="Tabela-Siatka"/>
        <w:tblW w:w="9067" w:type="dxa"/>
        <w:tblLook w:val="04A0" w:firstRow="1" w:lastRow="0" w:firstColumn="1" w:lastColumn="0" w:noHBand="0" w:noVBand="1"/>
      </w:tblPr>
      <w:tblGrid>
        <w:gridCol w:w="608"/>
        <w:gridCol w:w="6333"/>
        <w:gridCol w:w="2126"/>
      </w:tblGrid>
      <w:tr w:rsidR="00F11867" w:rsidRPr="00D71D6C" w14:paraId="0F9A8A23" w14:textId="77777777" w:rsidTr="0095600D">
        <w:trPr>
          <w:trHeight w:val="561"/>
        </w:trPr>
        <w:tc>
          <w:tcPr>
            <w:tcW w:w="608" w:type="dxa"/>
            <w:vAlign w:val="center"/>
          </w:tcPr>
          <w:p w14:paraId="07026E35" w14:textId="77777777" w:rsidR="00F11867" w:rsidRPr="00F11867" w:rsidRDefault="00F11867" w:rsidP="00601A1F">
            <w:pPr>
              <w:spacing w:line="276" w:lineRule="auto"/>
              <w:jc w:val="center"/>
              <w:rPr>
                <w:rFonts w:ascii="Arial" w:hAnsi="Arial" w:cs="Arial"/>
                <w:b/>
                <w:sz w:val="22"/>
                <w:szCs w:val="22"/>
              </w:rPr>
            </w:pPr>
            <w:r w:rsidRPr="00F11867">
              <w:rPr>
                <w:rFonts w:ascii="Arial" w:hAnsi="Arial" w:cs="Arial"/>
                <w:b/>
                <w:sz w:val="22"/>
                <w:szCs w:val="22"/>
              </w:rPr>
              <w:t>L.p.</w:t>
            </w:r>
          </w:p>
        </w:tc>
        <w:tc>
          <w:tcPr>
            <w:tcW w:w="6333" w:type="dxa"/>
            <w:vAlign w:val="center"/>
          </w:tcPr>
          <w:p w14:paraId="034A8CA6" w14:textId="45248147" w:rsidR="00F11867" w:rsidRPr="00F11867" w:rsidRDefault="00652132" w:rsidP="00601A1F">
            <w:pPr>
              <w:spacing w:line="276" w:lineRule="auto"/>
              <w:jc w:val="center"/>
              <w:rPr>
                <w:rFonts w:ascii="Arial" w:hAnsi="Arial" w:cs="Arial"/>
                <w:b/>
                <w:sz w:val="22"/>
                <w:szCs w:val="22"/>
              </w:rPr>
            </w:pPr>
            <w:r>
              <w:rPr>
                <w:rFonts w:ascii="Arial" w:hAnsi="Arial" w:cs="Arial"/>
                <w:b/>
                <w:sz w:val="22"/>
                <w:szCs w:val="22"/>
              </w:rPr>
              <w:t>Zakres prac</w:t>
            </w:r>
          </w:p>
        </w:tc>
        <w:tc>
          <w:tcPr>
            <w:tcW w:w="2126" w:type="dxa"/>
            <w:vAlign w:val="center"/>
          </w:tcPr>
          <w:p w14:paraId="1C735542" w14:textId="644EF9F9" w:rsidR="00A133CE" w:rsidRPr="00F11867" w:rsidRDefault="00F11867" w:rsidP="00A133CE">
            <w:pPr>
              <w:spacing w:line="276" w:lineRule="auto"/>
              <w:jc w:val="center"/>
              <w:rPr>
                <w:rFonts w:ascii="Arial" w:hAnsi="Arial" w:cs="Arial"/>
                <w:b/>
                <w:sz w:val="22"/>
                <w:szCs w:val="22"/>
              </w:rPr>
            </w:pPr>
            <w:r w:rsidRPr="00F11867">
              <w:rPr>
                <w:rFonts w:ascii="Arial" w:hAnsi="Arial" w:cs="Arial"/>
                <w:b/>
                <w:sz w:val="22"/>
                <w:szCs w:val="22"/>
              </w:rPr>
              <w:t>Wartość</w:t>
            </w:r>
            <w:r>
              <w:rPr>
                <w:rFonts w:ascii="Arial" w:hAnsi="Arial" w:cs="Arial"/>
                <w:b/>
                <w:sz w:val="22"/>
                <w:szCs w:val="22"/>
              </w:rPr>
              <w:t xml:space="preserve"> </w:t>
            </w:r>
            <w:r w:rsidRPr="00F11867">
              <w:rPr>
                <w:rFonts w:ascii="Arial" w:hAnsi="Arial" w:cs="Arial"/>
                <w:b/>
                <w:sz w:val="22"/>
                <w:szCs w:val="22"/>
              </w:rPr>
              <w:t>[PLN]</w:t>
            </w:r>
          </w:p>
        </w:tc>
      </w:tr>
      <w:tr w:rsidR="00F11867" w:rsidRPr="00D71D6C" w14:paraId="50F05651" w14:textId="77777777" w:rsidTr="0095600D">
        <w:trPr>
          <w:trHeight w:val="972"/>
        </w:trPr>
        <w:tc>
          <w:tcPr>
            <w:tcW w:w="608" w:type="dxa"/>
            <w:vAlign w:val="center"/>
          </w:tcPr>
          <w:p w14:paraId="36B22D4B" w14:textId="77777777" w:rsidR="00F11867" w:rsidRPr="00F11867" w:rsidRDefault="00F11867" w:rsidP="00AC075F">
            <w:pPr>
              <w:spacing w:line="276" w:lineRule="auto"/>
              <w:jc w:val="center"/>
              <w:rPr>
                <w:rFonts w:ascii="Arial" w:hAnsi="Arial" w:cs="Arial"/>
                <w:b/>
                <w:sz w:val="22"/>
                <w:szCs w:val="22"/>
              </w:rPr>
            </w:pPr>
            <w:r w:rsidRPr="00F11867">
              <w:rPr>
                <w:rFonts w:ascii="Arial" w:hAnsi="Arial" w:cs="Arial"/>
                <w:b/>
                <w:sz w:val="22"/>
                <w:szCs w:val="22"/>
              </w:rPr>
              <w:t>1.</w:t>
            </w:r>
          </w:p>
        </w:tc>
        <w:tc>
          <w:tcPr>
            <w:tcW w:w="6333" w:type="dxa"/>
            <w:vAlign w:val="center"/>
          </w:tcPr>
          <w:p w14:paraId="2062C39F" w14:textId="77777777" w:rsidR="00652132" w:rsidRPr="00AE1830" w:rsidRDefault="00652132" w:rsidP="00652132">
            <w:pPr>
              <w:spacing w:line="276" w:lineRule="auto"/>
              <w:contextualSpacing/>
              <w:rPr>
                <w:rFonts w:ascii="Arial" w:hAnsi="Arial" w:cs="Arial"/>
                <w:b/>
                <w:bCs/>
                <w:sz w:val="22"/>
                <w:szCs w:val="22"/>
              </w:rPr>
            </w:pPr>
            <w:r w:rsidRPr="00AE1830">
              <w:rPr>
                <w:rFonts w:ascii="Arial" w:hAnsi="Arial" w:cs="Arial"/>
                <w:b/>
                <w:bCs/>
                <w:sz w:val="22"/>
                <w:szCs w:val="22"/>
              </w:rPr>
              <w:t>Część I</w:t>
            </w:r>
          </w:p>
          <w:p w14:paraId="0AF2DC0F" w14:textId="77777777" w:rsidR="001939CA" w:rsidRDefault="00F120A7" w:rsidP="00652132">
            <w:pPr>
              <w:spacing w:line="276" w:lineRule="auto"/>
              <w:rPr>
                <w:rFonts w:ascii="Arial" w:hAnsi="Arial" w:cs="Arial"/>
                <w:bCs/>
                <w:sz w:val="22"/>
                <w:szCs w:val="22"/>
              </w:rPr>
            </w:pPr>
            <w:r w:rsidRPr="00F120A7">
              <w:rPr>
                <w:rFonts w:ascii="Arial" w:hAnsi="Arial" w:cs="Arial"/>
                <w:bCs/>
                <w:sz w:val="22"/>
                <w:szCs w:val="22"/>
              </w:rPr>
              <w:t>Badanie okresowe wybranych transformatorów grupy I i II zainstalowanych w TAURON Wytwarzanie SA</w:t>
            </w:r>
            <w:r w:rsidR="00A133CE">
              <w:rPr>
                <w:rFonts w:ascii="Arial" w:hAnsi="Arial" w:cs="Arial"/>
                <w:bCs/>
                <w:sz w:val="22"/>
                <w:szCs w:val="22"/>
              </w:rPr>
              <w:t xml:space="preserve"> </w:t>
            </w:r>
          </w:p>
          <w:p w14:paraId="6C806225" w14:textId="5F831745" w:rsidR="00F11867" w:rsidRPr="00F120A7" w:rsidRDefault="00A133CE" w:rsidP="00652132">
            <w:pPr>
              <w:spacing w:line="276" w:lineRule="auto"/>
              <w:rPr>
                <w:rFonts w:ascii="Arial" w:hAnsi="Arial" w:cs="Arial"/>
                <w:bCs/>
                <w:sz w:val="22"/>
                <w:szCs w:val="22"/>
              </w:rPr>
            </w:pPr>
            <w:r>
              <w:rPr>
                <w:rFonts w:ascii="Arial" w:hAnsi="Arial" w:cs="Arial"/>
                <w:bCs/>
                <w:sz w:val="22"/>
                <w:szCs w:val="22"/>
              </w:rPr>
              <w:t xml:space="preserve">(komplet </w:t>
            </w:r>
            <w:r w:rsidR="001939CA">
              <w:rPr>
                <w:rFonts w:ascii="Arial" w:hAnsi="Arial" w:cs="Arial"/>
                <w:bCs/>
                <w:sz w:val="22"/>
                <w:szCs w:val="22"/>
              </w:rPr>
              <w:t xml:space="preserve">badań </w:t>
            </w:r>
            <w:r w:rsidR="009A223F">
              <w:rPr>
                <w:rFonts w:ascii="Arial" w:hAnsi="Arial" w:cs="Arial"/>
                <w:bCs/>
                <w:sz w:val="22"/>
                <w:szCs w:val="22"/>
              </w:rPr>
              <w:t xml:space="preserve">i wartość </w:t>
            </w:r>
            <w:r>
              <w:rPr>
                <w:rFonts w:ascii="Arial" w:hAnsi="Arial" w:cs="Arial"/>
                <w:bCs/>
                <w:sz w:val="22"/>
                <w:szCs w:val="22"/>
              </w:rPr>
              <w:t xml:space="preserve">zgodnie z </w:t>
            </w:r>
            <w:r w:rsidR="00B011E4">
              <w:rPr>
                <w:rFonts w:ascii="Arial" w:hAnsi="Arial" w:cs="Arial"/>
                <w:bCs/>
                <w:sz w:val="22"/>
                <w:szCs w:val="22"/>
              </w:rPr>
              <w:t>Z</w:t>
            </w:r>
            <w:r>
              <w:rPr>
                <w:rFonts w:ascii="Arial" w:hAnsi="Arial" w:cs="Arial"/>
                <w:bCs/>
                <w:sz w:val="22"/>
                <w:szCs w:val="22"/>
              </w:rPr>
              <w:t xml:space="preserve">ałącznikiem nr </w:t>
            </w:r>
            <w:r w:rsidR="00D27B81">
              <w:rPr>
                <w:rFonts w:ascii="Arial" w:hAnsi="Arial" w:cs="Arial"/>
                <w:bCs/>
                <w:sz w:val="22"/>
                <w:szCs w:val="22"/>
              </w:rPr>
              <w:t>2</w:t>
            </w:r>
            <w:r>
              <w:rPr>
                <w:rFonts w:ascii="Arial" w:hAnsi="Arial" w:cs="Arial"/>
                <w:bCs/>
                <w:sz w:val="22"/>
                <w:szCs w:val="22"/>
              </w:rPr>
              <w:t>)</w:t>
            </w:r>
          </w:p>
        </w:tc>
        <w:tc>
          <w:tcPr>
            <w:tcW w:w="2126" w:type="dxa"/>
            <w:vAlign w:val="center"/>
          </w:tcPr>
          <w:p w14:paraId="48ADDC7C" w14:textId="77777777" w:rsidR="00F11867" w:rsidRPr="00F11867" w:rsidRDefault="00F11867" w:rsidP="00601A1F">
            <w:pPr>
              <w:spacing w:line="276" w:lineRule="auto"/>
              <w:rPr>
                <w:rFonts w:ascii="Arial" w:hAnsi="Arial" w:cs="Arial"/>
                <w:bCs/>
                <w:sz w:val="22"/>
                <w:szCs w:val="22"/>
              </w:rPr>
            </w:pPr>
          </w:p>
        </w:tc>
      </w:tr>
      <w:tr w:rsidR="00F11867" w:rsidRPr="00D71D6C" w14:paraId="778ADC03" w14:textId="77777777" w:rsidTr="0095600D">
        <w:trPr>
          <w:trHeight w:val="1404"/>
        </w:trPr>
        <w:tc>
          <w:tcPr>
            <w:tcW w:w="608" w:type="dxa"/>
            <w:vAlign w:val="center"/>
          </w:tcPr>
          <w:p w14:paraId="2F2C3007" w14:textId="77777777" w:rsidR="00F11867" w:rsidRPr="00F11867" w:rsidRDefault="00F11867" w:rsidP="00AC075F">
            <w:pPr>
              <w:spacing w:line="276" w:lineRule="auto"/>
              <w:jc w:val="center"/>
              <w:rPr>
                <w:rFonts w:ascii="Arial" w:hAnsi="Arial" w:cs="Arial"/>
                <w:b/>
                <w:sz w:val="22"/>
                <w:szCs w:val="22"/>
              </w:rPr>
            </w:pPr>
            <w:r w:rsidRPr="00F11867">
              <w:rPr>
                <w:rFonts w:ascii="Arial" w:hAnsi="Arial" w:cs="Arial"/>
                <w:b/>
                <w:sz w:val="22"/>
                <w:szCs w:val="22"/>
              </w:rPr>
              <w:t>2.</w:t>
            </w:r>
          </w:p>
        </w:tc>
        <w:tc>
          <w:tcPr>
            <w:tcW w:w="6333" w:type="dxa"/>
            <w:vAlign w:val="center"/>
          </w:tcPr>
          <w:p w14:paraId="4C1ABC73" w14:textId="5DF3C33E" w:rsidR="00652132" w:rsidRPr="00AE1830" w:rsidRDefault="00652132" w:rsidP="00652132">
            <w:pPr>
              <w:spacing w:line="276" w:lineRule="auto"/>
              <w:contextualSpacing/>
              <w:rPr>
                <w:rFonts w:ascii="Arial" w:hAnsi="Arial" w:cs="Arial"/>
                <w:b/>
                <w:bCs/>
                <w:sz w:val="22"/>
                <w:szCs w:val="22"/>
              </w:rPr>
            </w:pPr>
            <w:r w:rsidRPr="00AE1830">
              <w:rPr>
                <w:rFonts w:ascii="Arial" w:hAnsi="Arial" w:cs="Arial"/>
                <w:b/>
                <w:bCs/>
                <w:sz w:val="22"/>
                <w:szCs w:val="22"/>
              </w:rPr>
              <w:t xml:space="preserve">Część </w:t>
            </w:r>
            <w:r w:rsidRPr="00A133CE">
              <w:rPr>
                <w:rFonts w:ascii="Arial" w:hAnsi="Arial" w:cs="Arial"/>
                <w:b/>
                <w:bCs/>
                <w:sz w:val="22"/>
                <w:szCs w:val="22"/>
              </w:rPr>
              <w:t>I</w:t>
            </w:r>
            <w:r w:rsidR="00A133CE" w:rsidRPr="00A133CE">
              <w:rPr>
                <w:rFonts w:ascii="Arial" w:hAnsi="Arial" w:cs="Arial"/>
                <w:b/>
                <w:bCs/>
                <w:sz w:val="22"/>
                <w:szCs w:val="22"/>
              </w:rPr>
              <w:t>I</w:t>
            </w:r>
          </w:p>
          <w:p w14:paraId="2EFD5C74" w14:textId="77777777" w:rsidR="00FC6F14" w:rsidRDefault="00F120A7" w:rsidP="00652132">
            <w:pPr>
              <w:spacing w:line="276" w:lineRule="auto"/>
              <w:rPr>
                <w:rFonts w:ascii="Arial" w:hAnsi="Arial" w:cs="Arial"/>
                <w:bCs/>
                <w:sz w:val="22"/>
                <w:szCs w:val="22"/>
              </w:rPr>
            </w:pPr>
            <w:r w:rsidRPr="00F120A7">
              <w:rPr>
                <w:rFonts w:ascii="Arial" w:hAnsi="Arial" w:cs="Arial"/>
                <w:bCs/>
                <w:sz w:val="22"/>
                <w:szCs w:val="22"/>
              </w:rPr>
              <w:t>Badania chromatograficzne, analiza zawartości związków furanu i siarki korozyjnej w oleju izolacyjnym oraz badania właściwości i ocena oleju pod kątem spełniania norm dotycząca wybranych transformatorów Gr. I i II w TAURON Wytwarzanie S A</w:t>
            </w:r>
          </w:p>
          <w:p w14:paraId="4D3B44C6" w14:textId="52E3521B" w:rsidR="001939CA" w:rsidRPr="00F120A7" w:rsidRDefault="001939CA" w:rsidP="00652132">
            <w:pPr>
              <w:spacing w:line="276" w:lineRule="auto"/>
              <w:rPr>
                <w:rFonts w:ascii="Arial" w:hAnsi="Arial" w:cs="Arial"/>
                <w:bCs/>
                <w:sz w:val="22"/>
                <w:szCs w:val="22"/>
              </w:rPr>
            </w:pPr>
            <w:r>
              <w:rPr>
                <w:rFonts w:ascii="Arial" w:hAnsi="Arial" w:cs="Arial"/>
                <w:bCs/>
                <w:sz w:val="22"/>
                <w:szCs w:val="22"/>
              </w:rPr>
              <w:t xml:space="preserve">(komplet  badań </w:t>
            </w:r>
            <w:r w:rsidR="009A223F">
              <w:rPr>
                <w:rFonts w:ascii="Arial" w:hAnsi="Arial" w:cs="Arial"/>
                <w:bCs/>
                <w:sz w:val="22"/>
                <w:szCs w:val="22"/>
              </w:rPr>
              <w:t xml:space="preserve">i wartość </w:t>
            </w:r>
            <w:r>
              <w:rPr>
                <w:rFonts w:ascii="Arial" w:hAnsi="Arial" w:cs="Arial"/>
                <w:bCs/>
                <w:sz w:val="22"/>
                <w:szCs w:val="22"/>
              </w:rPr>
              <w:t xml:space="preserve">zgodnie z </w:t>
            </w:r>
            <w:r w:rsidR="00B011E4">
              <w:rPr>
                <w:rFonts w:ascii="Arial" w:hAnsi="Arial" w:cs="Arial"/>
                <w:bCs/>
                <w:sz w:val="22"/>
                <w:szCs w:val="22"/>
              </w:rPr>
              <w:t>Z</w:t>
            </w:r>
            <w:r>
              <w:rPr>
                <w:rFonts w:ascii="Arial" w:hAnsi="Arial" w:cs="Arial"/>
                <w:bCs/>
                <w:sz w:val="22"/>
                <w:szCs w:val="22"/>
              </w:rPr>
              <w:t xml:space="preserve">ałącznikiem nr </w:t>
            </w:r>
            <w:r w:rsidR="00D27B81">
              <w:rPr>
                <w:rFonts w:ascii="Arial" w:hAnsi="Arial" w:cs="Arial"/>
                <w:bCs/>
                <w:sz w:val="22"/>
                <w:szCs w:val="22"/>
              </w:rPr>
              <w:t>3</w:t>
            </w:r>
            <w:r>
              <w:rPr>
                <w:rFonts w:ascii="Arial" w:hAnsi="Arial" w:cs="Arial"/>
                <w:bCs/>
                <w:sz w:val="22"/>
                <w:szCs w:val="22"/>
              </w:rPr>
              <w:t>)</w:t>
            </w:r>
          </w:p>
        </w:tc>
        <w:tc>
          <w:tcPr>
            <w:tcW w:w="2126" w:type="dxa"/>
            <w:vAlign w:val="center"/>
          </w:tcPr>
          <w:p w14:paraId="6AAC8583" w14:textId="77777777" w:rsidR="00F11867" w:rsidRPr="00F11867" w:rsidRDefault="00F11867" w:rsidP="00601A1F">
            <w:pPr>
              <w:spacing w:line="276" w:lineRule="auto"/>
              <w:rPr>
                <w:rFonts w:ascii="Arial" w:hAnsi="Arial" w:cs="Arial"/>
                <w:bCs/>
                <w:sz w:val="22"/>
                <w:szCs w:val="22"/>
              </w:rPr>
            </w:pPr>
          </w:p>
        </w:tc>
      </w:tr>
      <w:tr w:rsidR="00F11867" w:rsidRPr="00D71D6C" w14:paraId="04D941EB" w14:textId="77777777" w:rsidTr="0095600D">
        <w:trPr>
          <w:trHeight w:val="461"/>
        </w:trPr>
        <w:tc>
          <w:tcPr>
            <w:tcW w:w="6941" w:type="dxa"/>
            <w:gridSpan w:val="2"/>
            <w:vAlign w:val="center"/>
          </w:tcPr>
          <w:p w14:paraId="72A30CD7" w14:textId="6EA2162A" w:rsidR="00F11867" w:rsidRPr="00F11867" w:rsidRDefault="00F11867" w:rsidP="00F11867">
            <w:pPr>
              <w:jc w:val="right"/>
              <w:rPr>
                <w:rFonts w:ascii="Arial" w:hAnsi="Arial" w:cs="Arial"/>
                <w:b/>
                <w:sz w:val="22"/>
                <w:szCs w:val="22"/>
              </w:rPr>
            </w:pPr>
            <w:r w:rsidRPr="00F11867">
              <w:rPr>
                <w:rFonts w:ascii="Arial" w:eastAsiaTheme="minorEastAsia" w:hAnsi="Arial" w:cs="Arial"/>
                <w:b/>
                <w:color w:val="000000"/>
                <w:sz w:val="22"/>
                <w:szCs w:val="22"/>
              </w:rPr>
              <w:t>Wartość oferty netto</w:t>
            </w:r>
            <w:r w:rsidRPr="00F11867">
              <w:rPr>
                <w:rFonts w:ascii="Arial" w:eastAsiaTheme="minorEastAsia" w:hAnsi="Arial" w:cs="Arial"/>
                <w:b/>
                <w:sz w:val="22"/>
                <w:szCs w:val="22"/>
              </w:rPr>
              <w:t xml:space="preserve">       </w:t>
            </w:r>
          </w:p>
        </w:tc>
        <w:tc>
          <w:tcPr>
            <w:tcW w:w="2126" w:type="dxa"/>
            <w:vAlign w:val="center"/>
          </w:tcPr>
          <w:p w14:paraId="743087DE" w14:textId="77777777" w:rsidR="00F11867" w:rsidRPr="00F11867" w:rsidRDefault="00F11867" w:rsidP="00F11867">
            <w:pPr>
              <w:spacing w:line="276" w:lineRule="auto"/>
              <w:rPr>
                <w:rFonts w:ascii="Arial" w:hAnsi="Arial" w:cs="Arial"/>
                <w:bCs/>
                <w:sz w:val="22"/>
                <w:szCs w:val="22"/>
              </w:rPr>
            </w:pPr>
          </w:p>
        </w:tc>
      </w:tr>
      <w:tr w:rsidR="00F11867" w:rsidRPr="00D71D6C" w14:paraId="4AEF95C4" w14:textId="77777777" w:rsidTr="0095600D">
        <w:trPr>
          <w:trHeight w:val="426"/>
        </w:trPr>
        <w:tc>
          <w:tcPr>
            <w:tcW w:w="6941" w:type="dxa"/>
            <w:gridSpan w:val="2"/>
            <w:vAlign w:val="center"/>
          </w:tcPr>
          <w:p w14:paraId="00DA866F" w14:textId="1FF81656" w:rsidR="00F11867" w:rsidRPr="00F11867" w:rsidRDefault="00F11867" w:rsidP="00F11867">
            <w:pPr>
              <w:spacing w:line="276" w:lineRule="auto"/>
              <w:jc w:val="right"/>
              <w:rPr>
                <w:rFonts w:ascii="Arial" w:hAnsi="Arial" w:cs="Arial"/>
                <w:b/>
                <w:sz w:val="22"/>
                <w:szCs w:val="22"/>
              </w:rPr>
            </w:pPr>
            <w:r w:rsidRPr="00F11867">
              <w:rPr>
                <w:rFonts w:ascii="Arial" w:eastAsiaTheme="minorEastAsia" w:hAnsi="Arial" w:cs="Arial"/>
                <w:b/>
                <w:color w:val="000000"/>
                <w:sz w:val="22"/>
                <w:szCs w:val="22"/>
              </w:rPr>
              <w:t xml:space="preserve">Wartość podatku VAT wg stawki …. % </w:t>
            </w:r>
          </w:p>
        </w:tc>
        <w:tc>
          <w:tcPr>
            <w:tcW w:w="2126" w:type="dxa"/>
            <w:vAlign w:val="center"/>
          </w:tcPr>
          <w:p w14:paraId="5A640A64" w14:textId="77777777" w:rsidR="00F11867" w:rsidRPr="00F11867" w:rsidRDefault="00F11867" w:rsidP="00F11867">
            <w:pPr>
              <w:spacing w:line="276" w:lineRule="auto"/>
              <w:rPr>
                <w:rFonts w:ascii="Arial" w:hAnsi="Arial" w:cs="Arial"/>
                <w:bCs/>
                <w:sz w:val="22"/>
                <w:szCs w:val="22"/>
              </w:rPr>
            </w:pPr>
          </w:p>
        </w:tc>
      </w:tr>
      <w:tr w:rsidR="00F11867" w:rsidRPr="00D71D6C" w14:paraId="4E9EAFDA" w14:textId="77777777" w:rsidTr="0095600D">
        <w:trPr>
          <w:trHeight w:val="546"/>
        </w:trPr>
        <w:tc>
          <w:tcPr>
            <w:tcW w:w="6941" w:type="dxa"/>
            <w:gridSpan w:val="2"/>
            <w:vAlign w:val="center"/>
          </w:tcPr>
          <w:p w14:paraId="7A2C177D" w14:textId="0C9C500C" w:rsidR="00F11867" w:rsidRPr="00F11867" w:rsidRDefault="00F11867" w:rsidP="00F11867">
            <w:pPr>
              <w:spacing w:line="276" w:lineRule="auto"/>
              <w:jc w:val="right"/>
              <w:rPr>
                <w:rFonts w:ascii="Arial" w:hAnsi="Arial" w:cs="Arial"/>
                <w:b/>
                <w:sz w:val="22"/>
                <w:szCs w:val="22"/>
              </w:rPr>
            </w:pPr>
            <w:r w:rsidRPr="00F11867">
              <w:rPr>
                <w:rFonts w:ascii="Arial" w:eastAsiaTheme="minorEastAsia" w:hAnsi="Arial" w:cs="Arial"/>
                <w:b/>
                <w:color w:val="000000"/>
                <w:sz w:val="22"/>
                <w:szCs w:val="22"/>
              </w:rPr>
              <w:t>Wartość oferty brutto</w:t>
            </w:r>
          </w:p>
        </w:tc>
        <w:tc>
          <w:tcPr>
            <w:tcW w:w="2126" w:type="dxa"/>
            <w:vAlign w:val="center"/>
          </w:tcPr>
          <w:p w14:paraId="088E1A96" w14:textId="77777777" w:rsidR="00F11867" w:rsidRPr="00F11867" w:rsidRDefault="00F11867" w:rsidP="00F11867">
            <w:pPr>
              <w:spacing w:line="276" w:lineRule="auto"/>
              <w:rPr>
                <w:rFonts w:ascii="Arial" w:hAnsi="Arial" w:cs="Arial"/>
                <w:bCs/>
                <w:sz w:val="22"/>
                <w:szCs w:val="22"/>
              </w:rPr>
            </w:pPr>
          </w:p>
        </w:tc>
      </w:tr>
    </w:tbl>
    <w:p w14:paraId="283CD371" w14:textId="77777777" w:rsidR="004058ED" w:rsidRDefault="004058ED" w:rsidP="00BE7FA4">
      <w:pPr>
        <w:spacing w:after="0" w:line="276" w:lineRule="auto"/>
        <w:rPr>
          <w:rFonts w:ascii="Arial" w:hAnsi="Arial" w:cs="Arial"/>
          <w:b/>
        </w:rPr>
      </w:pPr>
    </w:p>
    <w:p w14:paraId="0C8E03C9" w14:textId="77777777" w:rsidR="00A217D7" w:rsidRDefault="00A217D7" w:rsidP="002B3143">
      <w:pPr>
        <w:spacing w:after="0"/>
        <w:jc w:val="both"/>
        <w:rPr>
          <w:rFonts w:ascii="Arial" w:hAnsi="Arial" w:cs="Arial"/>
        </w:rPr>
      </w:pPr>
    </w:p>
    <w:p w14:paraId="4088597D" w14:textId="14FB6CEA" w:rsidR="004058ED" w:rsidRPr="00265F3F" w:rsidRDefault="004058ED" w:rsidP="002B3143">
      <w:pPr>
        <w:spacing w:after="0"/>
        <w:jc w:val="both"/>
        <w:rPr>
          <w:rFonts w:ascii="Arial" w:hAnsi="Arial" w:cs="Arial"/>
        </w:rPr>
      </w:pPr>
      <w:r w:rsidRPr="00265F3F">
        <w:rPr>
          <w:rFonts w:ascii="Arial" w:hAnsi="Arial" w:cs="Arial"/>
        </w:rPr>
        <w:t>………………………….., dnia …………………</w:t>
      </w:r>
    </w:p>
    <w:p w14:paraId="49DDD62B" w14:textId="77777777" w:rsidR="004058ED" w:rsidRPr="00265F3F" w:rsidRDefault="004058ED" w:rsidP="004058ED">
      <w:pPr>
        <w:ind w:left="284"/>
        <w:jc w:val="both"/>
        <w:rPr>
          <w:rFonts w:ascii="Arial" w:hAnsi="Arial" w:cs="Arial"/>
          <w:i/>
          <w:sz w:val="20"/>
          <w:szCs w:val="20"/>
        </w:rPr>
      </w:pPr>
      <w:r w:rsidRPr="00265F3F">
        <w:rPr>
          <w:rFonts w:ascii="Arial" w:hAnsi="Arial" w:cs="Arial"/>
          <w:i/>
          <w:sz w:val="20"/>
          <w:szCs w:val="20"/>
        </w:rPr>
        <w:t>(miejscowość)</w:t>
      </w:r>
    </w:p>
    <w:p w14:paraId="5E6E0D94" w14:textId="77777777" w:rsidR="004058ED" w:rsidRPr="00265F3F" w:rsidRDefault="004058ED" w:rsidP="00A217D7">
      <w:pPr>
        <w:pStyle w:val="BlockquoteZnak"/>
        <w:tabs>
          <w:tab w:val="center" w:pos="7371"/>
        </w:tabs>
        <w:spacing w:before="0" w:after="0"/>
        <w:rPr>
          <w:rFonts w:ascii="Arial" w:hAnsi="Arial" w:cs="Arial"/>
          <w:spacing w:val="20"/>
          <w:sz w:val="22"/>
          <w:szCs w:val="22"/>
        </w:rPr>
      </w:pPr>
      <w:r w:rsidRPr="00265F3F">
        <w:rPr>
          <w:rFonts w:ascii="Arial" w:hAnsi="Arial" w:cs="Arial"/>
          <w:sz w:val="22"/>
          <w:szCs w:val="22"/>
        </w:rPr>
        <w:tab/>
        <w:t>................................................................</w:t>
      </w:r>
    </w:p>
    <w:p w14:paraId="3F0BDE6D" w14:textId="77777777" w:rsidR="004058ED" w:rsidRDefault="004058ED" w:rsidP="002B3143">
      <w:pPr>
        <w:tabs>
          <w:tab w:val="center" w:pos="6663"/>
        </w:tabs>
        <w:jc w:val="both"/>
        <w:rPr>
          <w:rFonts w:ascii="Arial" w:hAnsi="Arial" w:cs="Arial"/>
          <w:i/>
          <w:sz w:val="20"/>
          <w:szCs w:val="20"/>
        </w:rPr>
      </w:pPr>
      <w:r w:rsidRPr="00265F3F">
        <w:rPr>
          <w:rFonts w:ascii="Arial" w:hAnsi="Arial" w:cs="Arial"/>
        </w:rPr>
        <w:tab/>
      </w:r>
      <w:r w:rsidRPr="00265F3F">
        <w:rPr>
          <w:rFonts w:ascii="Arial" w:hAnsi="Arial" w:cs="Arial"/>
          <w:i/>
          <w:sz w:val="20"/>
          <w:szCs w:val="20"/>
        </w:rPr>
        <w:t>(podpis i pieczęć Wykonawcy)</w:t>
      </w:r>
    </w:p>
    <w:p w14:paraId="0B805AED" w14:textId="77777777" w:rsidR="00A133CE" w:rsidRDefault="00A133CE" w:rsidP="002B3143">
      <w:pPr>
        <w:tabs>
          <w:tab w:val="center" w:pos="6663"/>
        </w:tabs>
        <w:jc w:val="both"/>
        <w:rPr>
          <w:rFonts w:ascii="Arial" w:hAnsi="Arial" w:cs="Arial"/>
          <w:i/>
          <w:sz w:val="20"/>
          <w:szCs w:val="20"/>
        </w:rPr>
      </w:pPr>
    </w:p>
    <w:sectPr w:rsidR="00A133CE" w:rsidSect="00A217D7">
      <w:headerReference w:type="default" r:id="rId15"/>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93E90" w14:textId="77777777" w:rsidR="002D587D" w:rsidRDefault="002D587D" w:rsidP="00B941AD">
      <w:pPr>
        <w:spacing w:after="0" w:line="240" w:lineRule="auto"/>
      </w:pPr>
      <w:r>
        <w:separator/>
      </w:r>
    </w:p>
  </w:endnote>
  <w:endnote w:type="continuationSeparator" w:id="0">
    <w:p w14:paraId="1B0B829C" w14:textId="77777777" w:rsidR="002D587D" w:rsidRDefault="002D587D" w:rsidP="00B9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Frutiger LT Pro 55 Roman">
    <w:altName w:val="Lucida Sans Unicode"/>
    <w:panose1 w:val="00000000000000000000"/>
    <w:charset w:val="00"/>
    <w:family w:val="swiss"/>
    <w:notTrueType/>
    <w:pitch w:val="variable"/>
    <w:sig w:usb0="800000AF" w:usb1="00000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CE471" w14:textId="77777777" w:rsidR="002D587D" w:rsidRDefault="002D587D" w:rsidP="00B941AD">
      <w:pPr>
        <w:spacing w:after="0" w:line="240" w:lineRule="auto"/>
      </w:pPr>
      <w:r>
        <w:separator/>
      </w:r>
    </w:p>
  </w:footnote>
  <w:footnote w:type="continuationSeparator" w:id="0">
    <w:p w14:paraId="09E36E57" w14:textId="77777777" w:rsidR="002D587D" w:rsidRDefault="002D587D" w:rsidP="00B94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4D05" w14:textId="0F4ACF1F" w:rsidR="00A217D7" w:rsidRDefault="00A217D7" w:rsidP="00D27B81">
    <w:pPr>
      <w:pStyle w:val="Nagwek"/>
      <w:jc w:val="right"/>
    </w:pPr>
    <w:r>
      <w:rPr>
        <w:noProof/>
        <w:lang w:eastAsia="pl-PL"/>
      </w:rPr>
      <w:drawing>
        <wp:inline distT="0" distB="0" distL="0" distR="0" wp14:anchorId="43F8A1EB" wp14:editId="34687D0D">
          <wp:extent cx="861060" cy="861060"/>
          <wp:effectExtent l="0" t="0" r="0" b="0"/>
          <wp:docPr id="1726784502" name="Obraz 1726784502" descr="cid:image005.png@01D7113F.E990E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5.png@01D7113F.E990ED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9BAF" w14:textId="51C2C913" w:rsidR="003002D6" w:rsidRDefault="00766011" w:rsidP="003002D6">
    <w:pPr>
      <w:pStyle w:val="Nagwek"/>
      <w:jc w:val="right"/>
    </w:pPr>
    <w:r>
      <w:rPr>
        <w:noProof/>
        <w:lang w:eastAsia="pl-PL"/>
      </w:rPr>
      <w:drawing>
        <wp:inline distT="0" distB="0" distL="0" distR="0" wp14:anchorId="38A8AE87" wp14:editId="3A3C359A">
          <wp:extent cx="861060" cy="861060"/>
          <wp:effectExtent l="0" t="0" r="0" b="0"/>
          <wp:docPr id="231008297" name="Obraz 231008297" descr="cid:image005.png@01D7113F.E990E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5.png@01D7113F.E990ED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1pt;height:3pt" o:bullet="t">
        <v:imagedata r:id="rId1" o:title="clip_image001"/>
      </v:shape>
    </w:pict>
  </w:numPicBullet>
  <w:abstractNum w:abstractNumId="0" w15:restartNumberingAfterBreak="0">
    <w:nsid w:val="05FB26C3"/>
    <w:multiLevelType w:val="hybridMultilevel"/>
    <w:tmpl w:val="BD061C94"/>
    <w:lvl w:ilvl="0" w:tplc="3DDC8690">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 w15:restartNumberingAfterBreak="0">
    <w:nsid w:val="08BE1E6C"/>
    <w:multiLevelType w:val="hybridMultilevel"/>
    <w:tmpl w:val="5FB07E08"/>
    <w:lvl w:ilvl="0" w:tplc="3C3ACF26">
      <w:start w:val="2"/>
      <w:numFmt w:val="upperRoman"/>
      <w:lvlText w:val="%1."/>
      <w:lvlJc w:val="left"/>
      <w:pPr>
        <w:ind w:left="1080" w:hanging="720"/>
      </w:pPr>
      <w:rPr>
        <w:rFonts w:cs="Times New Roman"/>
      </w:rPr>
    </w:lvl>
    <w:lvl w:ilvl="1" w:tplc="580E6D64">
      <w:start w:val="1"/>
      <w:numFmt w:val="lowerLetter"/>
      <w:lvlText w:val="%2."/>
      <w:lvlJc w:val="left"/>
      <w:pPr>
        <w:ind w:left="1440" w:hanging="360"/>
      </w:pPr>
      <w:rPr>
        <w:rFonts w:cs="Times New Roman"/>
        <w:b w:val="0"/>
        <w:i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A2A10F7"/>
    <w:multiLevelType w:val="hybridMultilevel"/>
    <w:tmpl w:val="C82E16E0"/>
    <w:lvl w:ilvl="0" w:tplc="04150011">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FE452D"/>
    <w:multiLevelType w:val="hybridMultilevel"/>
    <w:tmpl w:val="44DAB02A"/>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4" w15:restartNumberingAfterBreak="0">
    <w:nsid w:val="0C98529F"/>
    <w:multiLevelType w:val="hybridMultilevel"/>
    <w:tmpl w:val="C4986F84"/>
    <w:lvl w:ilvl="0" w:tplc="0415000F">
      <w:start w:val="1"/>
      <w:numFmt w:val="decimal"/>
      <w:lvlText w:val="%1."/>
      <w:lvlJc w:val="left"/>
      <w:pPr>
        <w:ind w:left="1080" w:hanging="72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101E7772"/>
    <w:multiLevelType w:val="hybridMultilevel"/>
    <w:tmpl w:val="DF4612A8"/>
    <w:lvl w:ilvl="0" w:tplc="D46E3804">
      <w:start w:val="1"/>
      <w:numFmt w:val="upperRoman"/>
      <w:lvlText w:val="%1."/>
      <w:lvlJc w:val="right"/>
      <w:pPr>
        <w:ind w:left="360" w:hanging="360"/>
      </w:pPr>
      <w:rPr>
        <w:rFonts w:ascii="Arial" w:hAnsi="Arial" w:cs="Arial" w:hint="default"/>
      </w:rPr>
    </w:lvl>
    <w:lvl w:ilvl="1" w:tplc="7744DFB8">
      <w:start w:val="1"/>
      <w:numFmt w:val="upperLetter"/>
      <w:lvlText w:val="%2."/>
      <w:lvlJc w:val="left"/>
      <w:pPr>
        <w:ind w:left="1080" w:hanging="360"/>
      </w:pPr>
      <w:rPr>
        <w:rFonts w:ascii="Arial" w:hAnsi="Arial" w:cs="Arial" w:hint="default"/>
      </w:rPr>
    </w:lvl>
    <w:lvl w:ilvl="2" w:tplc="2B6E961E">
      <w:start w:val="1"/>
      <w:numFmt w:val="lowerLetter"/>
      <w:lvlText w:val="%3)"/>
      <w:lvlJc w:val="left"/>
      <w:pPr>
        <w:ind w:left="1980" w:hanging="36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12AC03F5"/>
    <w:multiLevelType w:val="hybridMultilevel"/>
    <w:tmpl w:val="67F6B2D0"/>
    <w:lvl w:ilvl="0" w:tplc="4C2466A6">
      <w:start w:val="1"/>
      <w:numFmt w:val="lowerLetter"/>
      <w:lvlText w:val="%1)"/>
      <w:lvlJc w:val="left"/>
      <w:pPr>
        <w:ind w:left="720" w:hanging="360"/>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7C4DCC"/>
    <w:multiLevelType w:val="multilevel"/>
    <w:tmpl w:val="85B610EA"/>
    <w:lvl w:ilvl="0">
      <w:start w:val="1"/>
      <w:numFmt w:val="bullet"/>
      <w:lvlText w:val="-"/>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63A424C"/>
    <w:multiLevelType w:val="hybridMultilevel"/>
    <w:tmpl w:val="B4661C3A"/>
    <w:lvl w:ilvl="0" w:tplc="07687896">
      <w:numFmt w:val="bullet"/>
      <w:lvlText w:val=""/>
      <w:lvlJc w:val="left"/>
      <w:pPr>
        <w:ind w:left="720" w:hanging="360"/>
      </w:pPr>
      <w:rPr>
        <w:rFonts w:ascii="Symbol" w:eastAsia="Times New Roman" w:hAnsi="Symbol" w:cs="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266D6F46"/>
    <w:multiLevelType w:val="hybridMultilevel"/>
    <w:tmpl w:val="5D56FF60"/>
    <w:lvl w:ilvl="0" w:tplc="FD625BEA">
      <w:start w:val="1"/>
      <w:numFmt w:val="bullet"/>
      <w:lvlText w:val="-"/>
      <w:lvlJc w:val="left"/>
      <w:pPr>
        <w:ind w:left="720"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7773E97"/>
    <w:multiLevelType w:val="hybridMultilevel"/>
    <w:tmpl w:val="AA9E1754"/>
    <w:lvl w:ilvl="0" w:tplc="67A6C808">
      <w:start w:val="1"/>
      <w:numFmt w:val="lowerLetter"/>
      <w:lvlText w:val="%1)"/>
      <w:lvlJc w:val="left"/>
      <w:pPr>
        <w:ind w:left="1207" w:hanging="360"/>
      </w:pPr>
      <w:rPr>
        <w:rFonts w:ascii="Arial" w:hAnsi="Arial" w:cs="Arial" w:hint="default"/>
      </w:rPr>
    </w:lvl>
    <w:lvl w:ilvl="1" w:tplc="04150019">
      <w:start w:val="1"/>
      <w:numFmt w:val="lowerLetter"/>
      <w:lvlText w:val="%2."/>
      <w:lvlJc w:val="left"/>
      <w:pPr>
        <w:ind w:left="1927" w:hanging="360"/>
      </w:pPr>
      <w:rPr>
        <w:rFonts w:cs="Times New Roman"/>
      </w:rPr>
    </w:lvl>
    <w:lvl w:ilvl="2" w:tplc="0415001B">
      <w:start w:val="1"/>
      <w:numFmt w:val="lowerRoman"/>
      <w:lvlText w:val="%3."/>
      <w:lvlJc w:val="right"/>
      <w:pPr>
        <w:ind w:left="2647" w:hanging="180"/>
      </w:pPr>
      <w:rPr>
        <w:rFonts w:cs="Times New Roman"/>
      </w:rPr>
    </w:lvl>
    <w:lvl w:ilvl="3" w:tplc="0415000F">
      <w:start w:val="1"/>
      <w:numFmt w:val="decimal"/>
      <w:lvlText w:val="%4."/>
      <w:lvlJc w:val="left"/>
      <w:pPr>
        <w:ind w:left="3367" w:hanging="360"/>
      </w:pPr>
      <w:rPr>
        <w:rFonts w:cs="Times New Roman"/>
      </w:rPr>
    </w:lvl>
    <w:lvl w:ilvl="4" w:tplc="04150019">
      <w:start w:val="1"/>
      <w:numFmt w:val="lowerLetter"/>
      <w:lvlText w:val="%5."/>
      <w:lvlJc w:val="left"/>
      <w:pPr>
        <w:ind w:left="4087" w:hanging="360"/>
      </w:pPr>
      <w:rPr>
        <w:rFonts w:cs="Times New Roman"/>
      </w:rPr>
    </w:lvl>
    <w:lvl w:ilvl="5" w:tplc="0415001B">
      <w:start w:val="1"/>
      <w:numFmt w:val="lowerRoman"/>
      <w:lvlText w:val="%6."/>
      <w:lvlJc w:val="right"/>
      <w:pPr>
        <w:ind w:left="4807" w:hanging="180"/>
      </w:pPr>
      <w:rPr>
        <w:rFonts w:cs="Times New Roman"/>
      </w:rPr>
    </w:lvl>
    <w:lvl w:ilvl="6" w:tplc="0415000F">
      <w:start w:val="1"/>
      <w:numFmt w:val="decimal"/>
      <w:lvlText w:val="%7."/>
      <w:lvlJc w:val="left"/>
      <w:pPr>
        <w:ind w:left="5527" w:hanging="360"/>
      </w:pPr>
      <w:rPr>
        <w:rFonts w:cs="Times New Roman"/>
      </w:rPr>
    </w:lvl>
    <w:lvl w:ilvl="7" w:tplc="04150019">
      <w:start w:val="1"/>
      <w:numFmt w:val="lowerLetter"/>
      <w:lvlText w:val="%8."/>
      <w:lvlJc w:val="left"/>
      <w:pPr>
        <w:ind w:left="6247" w:hanging="360"/>
      </w:pPr>
      <w:rPr>
        <w:rFonts w:cs="Times New Roman"/>
      </w:rPr>
    </w:lvl>
    <w:lvl w:ilvl="8" w:tplc="0415001B">
      <w:start w:val="1"/>
      <w:numFmt w:val="lowerRoman"/>
      <w:lvlText w:val="%9."/>
      <w:lvlJc w:val="right"/>
      <w:pPr>
        <w:ind w:left="6967" w:hanging="180"/>
      </w:pPr>
      <w:rPr>
        <w:rFonts w:cs="Times New Roman"/>
      </w:rPr>
    </w:lvl>
  </w:abstractNum>
  <w:abstractNum w:abstractNumId="11" w15:restartNumberingAfterBreak="0">
    <w:nsid w:val="27FD42C2"/>
    <w:multiLevelType w:val="hybridMultilevel"/>
    <w:tmpl w:val="8272D94E"/>
    <w:lvl w:ilvl="0" w:tplc="E57C6A54">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8D41220"/>
    <w:multiLevelType w:val="hybridMultilevel"/>
    <w:tmpl w:val="1E2AA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11767D"/>
    <w:multiLevelType w:val="hybridMultilevel"/>
    <w:tmpl w:val="F8F69472"/>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30BC6405"/>
    <w:multiLevelType w:val="hybridMultilevel"/>
    <w:tmpl w:val="9FF4E140"/>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15" w15:restartNumberingAfterBreak="0">
    <w:nsid w:val="32F35FCE"/>
    <w:multiLevelType w:val="hybridMultilevel"/>
    <w:tmpl w:val="340405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49CC8BE6">
      <w:start w:val="4"/>
      <w:numFmt w:val="bullet"/>
      <w:pStyle w:val="Mylnik"/>
      <w:lvlText w:val="-"/>
      <w:lvlJc w:val="left"/>
      <w:pPr>
        <w:ind w:left="2880" w:hanging="360"/>
      </w:pPr>
      <w:rPr>
        <w:rFonts w:ascii="Times New Roman" w:eastAsia="Times New Roman" w:hAnsi="Times New Roman" w:cs="Times New Roman"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535B8E"/>
    <w:multiLevelType w:val="hybridMultilevel"/>
    <w:tmpl w:val="F836E57A"/>
    <w:lvl w:ilvl="0" w:tplc="FD625BEA">
      <w:start w:val="1"/>
      <w:numFmt w:val="bullet"/>
      <w:lvlText w:val="-"/>
      <w:lvlJc w:val="left"/>
      <w:pPr>
        <w:ind w:left="720" w:hanging="360"/>
      </w:pPr>
    </w:lvl>
    <w:lvl w:ilvl="1" w:tplc="FD625BEA">
      <w:start w:val="1"/>
      <w:numFmt w:val="bullet"/>
      <w:lvlText w:val="-"/>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E697044"/>
    <w:multiLevelType w:val="hybridMultilevel"/>
    <w:tmpl w:val="4AA2BDC4"/>
    <w:lvl w:ilvl="0" w:tplc="FD625BEA">
      <w:start w:val="1"/>
      <w:numFmt w:val="bullet"/>
      <w:lvlText w:val="-"/>
      <w:lvlJc w:val="left"/>
      <w:pPr>
        <w:ind w:left="1069" w:hanging="360"/>
      </w:pPr>
    </w:lvl>
    <w:lvl w:ilvl="1" w:tplc="04150003">
      <w:start w:val="1"/>
      <w:numFmt w:val="bullet"/>
      <w:lvlText w:val="o"/>
      <w:lvlJc w:val="left"/>
      <w:pPr>
        <w:ind w:left="1789" w:hanging="360"/>
      </w:pPr>
      <w:rPr>
        <w:rFonts w:ascii="Courier New" w:hAnsi="Courier New" w:cs="Times New Roman"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Times New Roman"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Times New Roman" w:hint="default"/>
      </w:rPr>
    </w:lvl>
    <w:lvl w:ilvl="8" w:tplc="04150005">
      <w:start w:val="1"/>
      <w:numFmt w:val="bullet"/>
      <w:lvlText w:val=""/>
      <w:lvlJc w:val="left"/>
      <w:pPr>
        <w:ind w:left="6829" w:hanging="360"/>
      </w:pPr>
      <w:rPr>
        <w:rFonts w:ascii="Wingdings" w:hAnsi="Wingdings" w:hint="default"/>
      </w:rPr>
    </w:lvl>
  </w:abstractNum>
  <w:abstractNum w:abstractNumId="18" w15:restartNumberingAfterBreak="0">
    <w:nsid w:val="43B111DD"/>
    <w:multiLevelType w:val="hybridMultilevel"/>
    <w:tmpl w:val="8548B364"/>
    <w:lvl w:ilvl="0" w:tplc="BA18ACDC">
      <w:start w:val="1"/>
      <w:numFmt w:val="decimal"/>
      <w:lvlText w:val="%1."/>
      <w:lvlJc w:val="left"/>
      <w:pPr>
        <w:ind w:left="379" w:firstLine="0"/>
      </w:pPr>
      <w:rPr>
        <w:rFonts w:ascii="Arial" w:eastAsia="Times New Roman" w:hAnsi="Arial" w:cs="Arial" w:hint="default"/>
        <w:b w:val="0"/>
        <w:i w:val="0"/>
        <w:strike w:val="0"/>
        <w:dstrike w:val="0"/>
        <w:color w:val="000000"/>
        <w:sz w:val="20"/>
        <w:szCs w:val="20"/>
        <w:u w:val="none" w:color="000000"/>
        <w:effect w:val="none"/>
        <w:bdr w:val="none" w:sz="0" w:space="0" w:color="auto" w:frame="1"/>
        <w:vertAlign w:val="baseline"/>
      </w:rPr>
    </w:lvl>
    <w:lvl w:ilvl="1" w:tplc="98DA8978">
      <w:start w:val="1"/>
      <w:numFmt w:val="bullet"/>
      <w:lvlText w:val="•"/>
      <w:lvlPicBulletId w:val="0"/>
      <w:lvlJc w:val="left"/>
      <w:pPr>
        <w:ind w:left="47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29C240A2">
      <w:start w:val="1"/>
      <w:numFmt w:val="bullet"/>
      <w:lvlText w:val="▪"/>
      <w:lvlJc w:val="left"/>
      <w:pPr>
        <w:ind w:left="18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FC86651A">
      <w:start w:val="1"/>
      <w:numFmt w:val="bullet"/>
      <w:lvlText w:val="•"/>
      <w:lvlJc w:val="left"/>
      <w:pPr>
        <w:ind w:left="25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F1EEDC16">
      <w:start w:val="1"/>
      <w:numFmt w:val="bullet"/>
      <w:lvlText w:val="o"/>
      <w:lvlJc w:val="left"/>
      <w:pPr>
        <w:ind w:left="32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CD223648">
      <w:start w:val="1"/>
      <w:numFmt w:val="bullet"/>
      <w:lvlText w:val="▪"/>
      <w:lvlJc w:val="left"/>
      <w:pPr>
        <w:ind w:left="39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E24C0912">
      <w:start w:val="1"/>
      <w:numFmt w:val="bullet"/>
      <w:lvlText w:val="•"/>
      <w:lvlJc w:val="left"/>
      <w:pPr>
        <w:ind w:left="46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5D8AFE9A">
      <w:start w:val="1"/>
      <w:numFmt w:val="bullet"/>
      <w:lvlText w:val="o"/>
      <w:lvlJc w:val="left"/>
      <w:pPr>
        <w:ind w:left="54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260879F2">
      <w:start w:val="1"/>
      <w:numFmt w:val="bullet"/>
      <w:lvlText w:val="▪"/>
      <w:lvlJc w:val="left"/>
      <w:pPr>
        <w:ind w:left="61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9" w15:restartNumberingAfterBreak="0">
    <w:nsid w:val="49E04AB3"/>
    <w:multiLevelType w:val="hybridMultilevel"/>
    <w:tmpl w:val="DD5485A0"/>
    <w:lvl w:ilvl="0" w:tplc="6E703FC6">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1016450"/>
    <w:multiLevelType w:val="multilevel"/>
    <w:tmpl w:val="4BD4655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2160"/>
        </w:tabs>
        <w:ind w:left="2160" w:hanging="180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5695608D"/>
    <w:multiLevelType w:val="multilevel"/>
    <w:tmpl w:val="E0829572"/>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CA2857"/>
    <w:multiLevelType w:val="hybridMultilevel"/>
    <w:tmpl w:val="87AEA324"/>
    <w:lvl w:ilvl="0" w:tplc="FD625BEA">
      <w:start w:val="1"/>
      <w:numFmt w:val="bullet"/>
      <w:lvlText w:val="-"/>
      <w:lvlJc w:val="left"/>
      <w:pPr>
        <w:ind w:left="1068" w:hanging="360"/>
      </w:pPr>
    </w:lvl>
    <w:lvl w:ilvl="1" w:tplc="04150003">
      <w:start w:val="1"/>
      <w:numFmt w:val="bullet"/>
      <w:lvlText w:val="o"/>
      <w:lvlJc w:val="left"/>
      <w:pPr>
        <w:ind w:left="1788" w:hanging="360"/>
      </w:pPr>
      <w:rPr>
        <w:rFonts w:ascii="Courier New" w:hAnsi="Courier New" w:cs="Times New Roman"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Times New Roman"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Times New Roman" w:hint="default"/>
      </w:rPr>
    </w:lvl>
    <w:lvl w:ilvl="8" w:tplc="04150005">
      <w:start w:val="1"/>
      <w:numFmt w:val="bullet"/>
      <w:lvlText w:val=""/>
      <w:lvlJc w:val="left"/>
      <w:pPr>
        <w:ind w:left="6828" w:hanging="360"/>
      </w:pPr>
      <w:rPr>
        <w:rFonts w:ascii="Wingdings" w:hAnsi="Wingdings" w:hint="default"/>
      </w:rPr>
    </w:lvl>
  </w:abstractNum>
  <w:abstractNum w:abstractNumId="23" w15:restartNumberingAfterBreak="0">
    <w:nsid w:val="599442FA"/>
    <w:multiLevelType w:val="hybridMultilevel"/>
    <w:tmpl w:val="889E8944"/>
    <w:lvl w:ilvl="0" w:tplc="FD625BEA">
      <w:start w:val="1"/>
      <w:numFmt w:val="bullet"/>
      <w:lvlText w:val="-"/>
      <w:lvlJc w:val="left"/>
      <w:pPr>
        <w:ind w:left="1068" w:hanging="360"/>
      </w:pPr>
    </w:lvl>
    <w:lvl w:ilvl="1" w:tplc="04150003">
      <w:start w:val="1"/>
      <w:numFmt w:val="bullet"/>
      <w:lvlText w:val="o"/>
      <w:lvlJc w:val="left"/>
      <w:pPr>
        <w:ind w:left="1788" w:hanging="360"/>
      </w:pPr>
      <w:rPr>
        <w:rFonts w:ascii="Courier New" w:hAnsi="Courier New" w:cs="Times New Roman"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Times New Roman"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Times New Roman" w:hint="default"/>
      </w:rPr>
    </w:lvl>
    <w:lvl w:ilvl="8" w:tplc="04150005">
      <w:start w:val="1"/>
      <w:numFmt w:val="bullet"/>
      <w:lvlText w:val=""/>
      <w:lvlJc w:val="left"/>
      <w:pPr>
        <w:ind w:left="6828" w:hanging="360"/>
      </w:pPr>
      <w:rPr>
        <w:rFonts w:ascii="Wingdings" w:hAnsi="Wingdings" w:hint="default"/>
      </w:rPr>
    </w:lvl>
  </w:abstractNum>
  <w:abstractNum w:abstractNumId="24" w15:restartNumberingAfterBreak="0">
    <w:nsid w:val="59A67E34"/>
    <w:multiLevelType w:val="hybridMultilevel"/>
    <w:tmpl w:val="B074DDA6"/>
    <w:lvl w:ilvl="0" w:tplc="DFC2C370">
      <w:start w:val="1"/>
      <w:numFmt w:val="bullet"/>
      <w:lvlText w:val="-"/>
      <w:lvlJc w:val="left"/>
      <w:pPr>
        <w:ind w:left="1724" w:hanging="360"/>
      </w:pPr>
      <w:rPr>
        <w:rFonts w:ascii="Arial" w:hAnsi="Arial" w:cs="Times New Roman" w:hint="default"/>
      </w:r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25" w15:restartNumberingAfterBreak="0">
    <w:nsid w:val="5A2035DF"/>
    <w:multiLevelType w:val="hybridMultilevel"/>
    <w:tmpl w:val="C0DC5814"/>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26" w15:restartNumberingAfterBreak="0">
    <w:nsid w:val="5AC87E40"/>
    <w:multiLevelType w:val="hybridMultilevel"/>
    <w:tmpl w:val="6FC2F92E"/>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27" w15:restartNumberingAfterBreak="0">
    <w:nsid w:val="5DC76E24"/>
    <w:multiLevelType w:val="hybridMultilevel"/>
    <w:tmpl w:val="918048BA"/>
    <w:lvl w:ilvl="0" w:tplc="6E4024F0">
      <w:start w:val="1"/>
      <w:numFmt w:val="decimal"/>
      <w:lvlText w:val="%1."/>
      <w:lvlJc w:val="left"/>
      <w:pPr>
        <w:tabs>
          <w:tab w:val="num" w:pos="720"/>
        </w:tabs>
        <w:ind w:left="720" w:hanging="360"/>
      </w:pPr>
      <w:rPr>
        <w:rFonts w:cs="Times New Roman"/>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60B309D0"/>
    <w:multiLevelType w:val="hybridMultilevel"/>
    <w:tmpl w:val="0BE6D966"/>
    <w:lvl w:ilvl="0" w:tplc="1CD8EEA0">
      <w:start w:val="1"/>
      <w:numFmt w:val="upperRoman"/>
      <w:lvlText w:val="%1."/>
      <w:lvlJc w:val="left"/>
      <w:pPr>
        <w:ind w:left="1080" w:hanging="72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61E66D8C"/>
    <w:multiLevelType w:val="multilevel"/>
    <w:tmpl w:val="E3AC0154"/>
    <w:lvl w:ilvl="0">
      <w:start w:val="1"/>
      <w:numFmt w:val="bullet"/>
      <w:lvlText w:val="-"/>
      <w:lvlJc w:val="left"/>
      <w:pPr>
        <w:tabs>
          <w:tab w:val="num" w:pos="720"/>
        </w:tabs>
        <w:ind w:left="720" w:hanging="360"/>
      </w:pPr>
    </w:lvl>
    <w:lvl w:ilvl="1">
      <w:start w:val="1"/>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2160"/>
        </w:tabs>
        <w:ind w:left="2160" w:hanging="180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0" w15:restartNumberingAfterBreak="0">
    <w:nsid w:val="659728D7"/>
    <w:multiLevelType w:val="hybridMultilevel"/>
    <w:tmpl w:val="D8FCF8CA"/>
    <w:lvl w:ilvl="0" w:tplc="FD625BEA">
      <w:start w:val="1"/>
      <w:numFmt w:val="bullet"/>
      <w:lvlText w:val="-"/>
      <w:lvlJc w:val="left"/>
      <w:pPr>
        <w:ind w:left="2024" w:hanging="360"/>
      </w:pPr>
    </w:lvl>
    <w:lvl w:ilvl="1" w:tplc="04150003">
      <w:start w:val="1"/>
      <w:numFmt w:val="bullet"/>
      <w:lvlText w:val="o"/>
      <w:lvlJc w:val="left"/>
      <w:pPr>
        <w:ind w:left="2744" w:hanging="360"/>
      </w:pPr>
      <w:rPr>
        <w:rFonts w:ascii="Courier New" w:hAnsi="Courier New" w:cs="Times New Roman" w:hint="default"/>
      </w:rPr>
    </w:lvl>
    <w:lvl w:ilvl="2" w:tplc="04150005">
      <w:start w:val="1"/>
      <w:numFmt w:val="bullet"/>
      <w:lvlText w:val=""/>
      <w:lvlJc w:val="left"/>
      <w:pPr>
        <w:ind w:left="3464" w:hanging="360"/>
      </w:pPr>
      <w:rPr>
        <w:rFonts w:ascii="Wingdings" w:hAnsi="Wingdings" w:hint="default"/>
      </w:rPr>
    </w:lvl>
    <w:lvl w:ilvl="3" w:tplc="04150001">
      <w:start w:val="1"/>
      <w:numFmt w:val="bullet"/>
      <w:lvlText w:val=""/>
      <w:lvlJc w:val="left"/>
      <w:pPr>
        <w:ind w:left="4184" w:hanging="360"/>
      </w:pPr>
      <w:rPr>
        <w:rFonts w:ascii="Symbol" w:hAnsi="Symbol" w:hint="default"/>
      </w:rPr>
    </w:lvl>
    <w:lvl w:ilvl="4" w:tplc="04150003">
      <w:start w:val="1"/>
      <w:numFmt w:val="bullet"/>
      <w:lvlText w:val="o"/>
      <w:lvlJc w:val="left"/>
      <w:pPr>
        <w:ind w:left="4904" w:hanging="360"/>
      </w:pPr>
      <w:rPr>
        <w:rFonts w:ascii="Courier New" w:hAnsi="Courier New" w:cs="Times New Roman" w:hint="default"/>
      </w:rPr>
    </w:lvl>
    <w:lvl w:ilvl="5" w:tplc="04150005">
      <w:start w:val="1"/>
      <w:numFmt w:val="bullet"/>
      <w:lvlText w:val=""/>
      <w:lvlJc w:val="left"/>
      <w:pPr>
        <w:ind w:left="5624" w:hanging="360"/>
      </w:pPr>
      <w:rPr>
        <w:rFonts w:ascii="Wingdings" w:hAnsi="Wingdings" w:hint="default"/>
      </w:rPr>
    </w:lvl>
    <w:lvl w:ilvl="6" w:tplc="04150001">
      <w:start w:val="1"/>
      <w:numFmt w:val="bullet"/>
      <w:lvlText w:val=""/>
      <w:lvlJc w:val="left"/>
      <w:pPr>
        <w:ind w:left="6344" w:hanging="360"/>
      </w:pPr>
      <w:rPr>
        <w:rFonts w:ascii="Symbol" w:hAnsi="Symbol" w:hint="default"/>
      </w:rPr>
    </w:lvl>
    <w:lvl w:ilvl="7" w:tplc="04150003">
      <w:start w:val="1"/>
      <w:numFmt w:val="bullet"/>
      <w:lvlText w:val="o"/>
      <w:lvlJc w:val="left"/>
      <w:pPr>
        <w:ind w:left="7064" w:hanging="360"/>
      </w:pPr>
      <w:rPr>
        <w:rFonts w:ascii="Courier New" w:hAnsi="Courier New" w:cs="Times New Roman" w:hint="default"/>
      </w:rPr>
    </w:lvl>
    <w:lvl w:ilvl="8" w:tplc="04150005">
      <w:start w:val="1"/>
      <w:numFmt w:val="bullet"/>
      <w:lvlText w:val=""/>
      <w:lvlJc w:val="left"/>
      <w:pPr>
        <w:ind w:left="7784" w:hanging="360"/>
      </w:pPr>
      <w:rPr>
        <w:rFonts w:ascii="Wingdings" w:hAnsi="Wingdings" w:hint="default"/>
      </w:rPr>
    </w:lvl>
  </w:abstractNum>
  <w:abstractNum w:abstractNumId="31" w15:restartNumberingAfterBreak="0">
    <w:nsid w:val="6939074F"/>
    <w:multiLevelType w:val="hybridMultilevel"/>
    <w:tmpl w:val="FEFE11A8"/>
    <w:lvl w:ilvl="0" w:tplc="DB282F4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6D2752"/>
    <w:multiLevelType w:val="hybridMultilevel"/>
    <w:tmpl w:val="E46A5670"/>
    <w:lvl w:ilvl="0" w:tplc="04150011">
      <w:start w:val="1"/>
      <w:numFmt w:val="decimal"/>
      <w:lvlText w:val="%1)"/>
      <w:lvlJc w:val="left"/>
      <w:pPr>
        <w:ind w:left="360" w:hanging="360"/>
      </w:pPr>
    </w:lvl>
    <w:lvl w:ilvl="1" w:tplc="A680F58C">
      <w:start w:val="1"/>
      <w:numFmt w:val="lowerLetter"/>
      <w:lvlText w:val="%2)"/>
      <w:lvlJc w:val="left"/>
      <w:pPr>
        <w:ind w:left="1080" w:hanging="360"/>
      </w:pPr>
      <w:rPr>
        <w:rFonts w:ascii="Arial" w:eastAsiaTheme="minorHAnsi" w:hAnsi="Arial" w:cs="Arial"/>
        <w:b w:val="0"/>
        <w:i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E9F0F18"/>
    <w:multiLevelType w:val="hybridMultilevel"/>
    <w:tmpl w:val="59FC9472"/>
    <w:lvl w:ilvl="0" w:tplc="FD625BEA">
      <w:start w:val="1"/>
      <w:numFmt w:val="bullet"/>
      <w:lvlText w:val="-"/>
      <w:lvlJc w:val="left"/>
      <w:pPr>
        <w:ind w:left="1080" w:hanging="360"/>
      </w:p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34" w15:restartNumberingAfterBreak="0">
    <w:nsid w:val="71483865"/>
    <w:multiLevelType w:val="hybridMultilevel"/>
    <w:tmpl w:val="9782E296"/>
    <w:lvl w:ilvl="0" w:tplc="E57C6A54">
      <w:start w:val="1"/>
      <w:numFmt w:val="bullet"/>
      <w:lvlText w:val="-"/>
      <w:lvlJc w:val="left"/>
      <w:pPr>
        <w:ind w:left="720" w:hanging="360"/>
      </w:pPr>
    </w:lvl>
    <w:lvl w:ilvl="1" w:tplc="E57C6A54">
      <w:start w:val="1"/>
      <w:numFmt w:val="bullet"/>
      <w:lvlText w:val="-"/>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71D556D2"/>
    <w:multiLevelType w:val="hybridMultilevel"/>
    <w:tmpl w:val="C6C2734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6" w15:restartNumberingAfterBreak="0">
    <w:nsid w:val="78371656"/>
    <w:multiLevelType w:val="hybridMultilevel"/>
    <w:tmpl w:val="164CDFC6"/>
    <w:lvl w:ilvl="0" w:tplc="FD625BEA">
      <w:start w:val="1"/>
      <w:numFmt w:val="bullet"/>
      <w:lvlText w:val="-"/>
      <w:lvlJc w:val="left"/>
      <w:pPr>
        <w:ind w:left="2024" w:hanging="360"/>
      </w:pPr>
    </w:lvl>
    <w:lvl w:ilvl="1" w:tplc="04150003">
      <w:start w:val="1"/>
      <w:numFmt w:val="bullet"/>
      <w:lvlText w:val="o"/>
      <w:lvlJc w:val="left"/>
      <w:pPr>
        <w:ind w:left="2744" w:hanging="360"/>
      </w:pPr>
      <w:rPr>
        <w:rFonts w:ascii="Courier New" w:hAnsi="Courier New" w:cs="Times New Roman" w:hint="default"/>
      </w:rPr>
    </w:lvl>
    <w:lvl w:ilvl="2" w:tplc="04150005">
      <w:start w:val="1"/>
      <w:numFmt w:val="bullet"/>
      <w:lvlText w:val=""/>
      <w:lvlJc w:val="left"/>
      <w:pPr>
        <w:ind w:left="3464" w:hanging="360"/>
      </w:pPr>
      <w:rPr>
        <w:rFonts w:ascii="Wingdings" w:hAnsi="Wingdings" w:hint="default"/>
      </w:rPr>
    </w:lvl>
    <w:lvl w:ilvl="3" w:tplc="04150001">
      <w:start w:val="1"/>
      <w:numFmt w:val="bullet"/>
      <w:lvlText w:val=""/>
      <w:lvlJc w:val="left"/>
      <w:pPr>
        <w:ind w:left="4184" w:hanging="360"/>
      </w:pPr>
      <w:rPr>
        <w:rFonts w:ascii="Symbol" w:hAnsi="Symbol" w:hint="default"/>
      </w:rPr>
    </w:lvl>
    <w:lvl w:ilvl="4" w:tplc="04150003">
      <w:start w:val="1"/>
      <w:numFmt w:val="bullet"/>
      <w:lvlText w:val="o"/>
      <w:lvlJc w:val="left"/>
      <w:pPr>
        <w:ind w:left="4904" w:hanging="360"/>
      </w:pPr>
      <w:rPr>
        <w:rFonts w:ascii="Courier New" w:hAnsi="Courier New" w:cs="Times New Roman" w:hint="default"/>
      </w:rPr>
    </w:lvl>
    <w:lvl w:ilvl="5" w:tplc="04150005">
      <w:start w:val="1"/>
      <w:numFmt w:val="bullet"/>
      <w:lvlText w:val=""/>
      <w:lvlJc w:val="left"/>
      <w:pPr>
        <w:ind w:left="5624" w:hanging="360"/>
      </w:pPr>
      <w:rPr>
        <w:rFonts w:ascii="Wingdings" w:hAnsi="Wingdings" w:hint="default"/>
      </w:rPr>
    </w:lvl>
    <w:lvl w:ilvl="6" w:tplc="04150001">
      <w:start w:val="1"/>
      <w:numFmt w:val="bullet"/>
      <w:lvlText w:val=""/>
      <w:lvlJc w:val="left"/>
      <w:pPr>
        <w:ind w:left="6344" w:hanging="360"/>
      </w:pPr>
      <w:rPr>
        <w:rFonts w:ascii="Symbol" w:hAnsi="Symbol" w:hint="default"/>
      </w:rPr>
    </w:lvl>
    <w:lvl w:ilvl="7" w:tplc="04150003">
      <w:start w:val="1"/>
      <w:numFmt w:val="bullet"/>
      <w:lvlText w:val="o"/>
      <w:lvlJc w:val="left"/>
      <w:pPr>
        <w:ind w:left="7064" w:hanging="360"/>
      </w:pPr>
      <w:rPr>
        <w:rFonts w:ascii="Courier New" w:hAnsi="Courier New" w:cs="Times New Roman" w:hint="default"/>
      </w:rPr>
    </w:lvl>
    <w:lvl w:ilvl="8" w:tplc="04150005">
      <w:start w:val="1"/>
      <w:numFmt w:val="bullet"/>
      <w:lvlText w:val=""/>
      <w:lvlJc w:val="left"/>
      <w:pPr>
        <w:ind w:left="7784" w:hanging="360"/>
      </w:pPr>
      <w:rPr>
        <w:rFonts w:ascii="Wingdings" w:hAnsi="Wingdings" w:hint="default"/>
      </w:rPr>
    </w:lvl>
  </w:abstractNum>
  <w:abstractNum w:abstractNumId="37" w15:restartNumberingAfterBreak="0">
    <w:nsid w:val="7A875A70"/>
    <w:multiLevelType w:val="hybridMultilevel"/>
    <w:tmpl w:val="8B8059C2"/>
    <w:lvl w:ilvl="0" w:tplc="EA021018">
      <w:start w:val="1"/>
      <w:numFmt w:val="bullet"/>
      <w:lvlText w:val=""/>
      <w:lvlJc w:val="left"/>
      <w:pPr>
        <w:ind w:left="720" w:hanging="360"/>
      </w:pPr>
      <w:rPr>
        <w:rFonts w:ascii="Symbol" w:hAnsi="Symbol"/>
      </w:rPr>
    </w:lvl>
    <w:lvl w:ilvl="1" w:tplc="A404D8D8">
      <w:start w:val="1"/>
      <w:numFmt w:val="bullet"/>
      <w:lvlText w:val=""/>
      <w:lvlJc w:val="left"/>
      <w:pPr>
        <w:ind w:left="720" w:hanging="360"/>
      </w:pPr>
      <w:rPr>
        <w:rFonts w:ascii="Symbol" w:hAnsi="Symbol"/>
      </w:rPr>
    </w:lvl>
    <w:lvl w:ilvl="2" w:tplc="8E04D56A">
      <w:start w:val="1"/>
      <w:numFmt w:val="bullet"/>
      <w:lvlText w:val=""/>
      <w:lvlJc w:val="left"/>
      <w:pPr>
        <w:ind w:left="720" w:hanging="360"/>
      </w:pPr>
      <w:rPr>
        <w:rFonts w:ascii="Symbol" w:hAnsi="Symbol"/>
      </w:rPr>
    </w:lvl>
    <w:lvl w:ilvl="3" w:tplc="DFAA13FE">
      <w:start w:val="1"/>
      <w:numFmt w:val="bullet"/>
      <w:lvlText w:val=""/>
      <w:lvlJc w:val="left"/>
      <w:pPr>
        <w:ind w:left="720" w:hanging="360"/>
      </w:pPr>
      <w:rPr>
        <w:rFonts w:ascii="Symbol" w:hAnsi="Symbol"/>
      </w:rPr>
    </w:lvl>
    <w:lvl w:ilvl="4" w:tplc="370ADE72">
      <w:start w:val="1"/>
      <w:numFmt w:val="bullet"/>
      <w:lvlText w:val=""/>
      <w:lvlJc w:val="left"/>
      <w:pPr>
        <w:ind w:left="720" w:hanging="360"/>
      </w:pPr>
      <w:rPr>
        <w:rFonts w:ascii="Symbol" w:hAnsi="Symbol"/>
      </w:rPr>
    </w:lvl>
    <w:lvl w:ilvl="5" w:tplc="66C29416">
      <w:start w:val="1"/>
      <w:numFmt w:val="bullet"/>
      <w:lvlText w:val=""/>
      <w:lvlJc w:val="left"/>
      <w:pPr>
        <w:ind w:left="720" w:hanging="360"/>
      </w:pPr>
      <w:rPr>
        <w:rFonts w:ascii="Symbol" w:hAnsi="Symbol"/>
      </w:rPr>
    </w:lvl>
    <w:lvl w:ilvl="6" w:tplc="90548A74">
      <w:start w:val="1"/>
      <w:numFmt w:val="bullet"/>
      <w:lvlText w:val=""/>
      <w:lvlJc w:val="left"/>
      <w:pPr>
        <w:ind w:left="720" w:hanging="360"/>
      </w:pPr>
      <w:rPr>
        <w:rFonts w:ascii="Symbol" w:hAnsi="Symbol"/>
      </w:rPr>
    </w:lvl>
    <w:lvl w:ilvl="7" w:tplc="E8FE17EC">
      <w:start w:val="1"/>
      <w:numFmt w:val="bullet"/>
      <w:lvlText w:val=""/>
      <w:lvlJc w:val="left"/>
      <w:pPr>
        <w:ind w:left="720" w:hanging="360"/>
      </w:pPr>
      <w:rPr>
        <w:rFonts w:ascii="Symbol" w:hAnsi="Symbol"/>
      </w:rPr>
    </w:lvl>
    <w:lvl w:ilvl="8" w:tplc="2B420FCC">
      <w:start w:val="1"/>
      <w:numFmt w:val="bullet"/>
      <w:lvlText w:val=""/>
      <w:lvlJc w:val="left"/>
      <w:pPr>
        <w:ind w:left="720" w:hanging="360"/>
      </w:pPr>
      <w:rPr>
        <w:rFonts w:ascii="Symbol" w:hAnsi="Symbol"/>
      </w:rPr>
    </w:lvl>
  </w:abstractNum>
  <w:abstractNum w:abstractNumId="38" w15:restartNumberingAfterBreak="0">
    <w:nsid w:val="7D015A46"/>
    <w:multiLevelType w:val="hybridMultilevel"/>
    <w:tmpl w:val="9C260D0C"/>
    <w:lvl w:ilvl="0" w:tplc="0B76EB28">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E794558"/>
    <w:multiLevelType w:val="hybridMultilevel"/>
    <w:tmpl w:val="EBCEDB34"/>
    <w:lvl w:ilvl="0" w:tplc="E57C6A54">
      <w:start w:val="1"/>
      <w:numFmt w:val="bullet"/>
      <w:lvlText w:val="-"/>
      <w:lvlJc w:val="left"/>
      <w:pPr>
        <w:ind w:left="1429" w:hanging="360"/>
      </w:pPr>
    </w:lvl>
    <w:lvl w:ilvl="1" w:tplc="04150003">
      <w:start w:val="1"/>
      <w:numFmt w:val="bullet"/>
      <w:lvlText w:val="o"/>
      <w:lvlJc w:val="left"/>
      <w:pPr>
        <w:ind w:left="2149" w:hanging="360"/>
      </w:pPr>
      <w:rPr>
        <w:rFonts w:ascii="Courier New" w:hAnsi="Courier New" w:cs="Times New Roman"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Times New Roman"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Times New Roman" w:hint="default"/>
      </w:rPr>
    </w:lvl>
    <w:lvl w:ilvl="8" w:tplc="04150005">
      <w:start w:val="1"/>
      <w:numFmt w:val="bullet"/>
      <w:lvlText w:val=""/>
      <w:lvlJc w:val="left"/>
      <w:pPr>
        <w:ind w:left="7189" w:hanging="360"/>
      </w:pPr>
      <w:rPr>
        <w:rFonts w:ascii="Wingdings" w:hAnsi="Wingdings" w:hint="default"/>
      </w:rPr>
    </w:lvl>
  </w:abstractNum>
  <w:num w:numId="1" w16cid:durableId="1117524860">
    <w:abstractNumId w:val="32"/>
  </w:num>
  <w:num w:numId="2" w16cid:durableId="328025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14883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8023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9352239">
    <w:abstractNumId w:val="26"/>
  </w:num>
  <w:num w:numId="6" w16cid:durableId="551287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3850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7208392">
    <w:abstractNumId w:val="22"/>
  </w:num>
  <w:num w:numId="9" w16cid:durableId="515194755">
    <w:abstractNumId w:val="3"/>
  </w:num>
  <w:num w:numId="10" w16cid:durableId="414254409">
    <w:abstractNumId w:val="33"/>
  </w:num>
  <w:num w:numId="11" w16cid:durableId="8147141">
    <w:abstractNumId w:val="13"/>
  </w:num>
  <w:num w:numId="12" w16cid:durableId="754672876">
    <w:abstractNumId w:val="36"/>
  </w:num>
  <w:num w:numId="13" w16cid:durableId="1473016170">
    <w:abstractNumId w:val="25"/>
  </w:num>
  <w:num w:numId="14" w16cid:durableId="11262672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97403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304158">
    <w:abstractNumId w:val="17"/>
  </w:num>
  <w:num w:numId="17" w16cid:durableId="1183478330">
    <w:abstractNumId w:val="14"/>
  </w:num>
  <w:num w:numId="18" w16cid:durableId="2104958803">
    <w:abstractNumId w:val="30"/>
  </w:num>
  <w:num w:numId="19" w16cid:durableId="732780878">
    <w:abstractNumId w:val="39"/>
  </w:num>
  <w:num w:numId="20" w16cid:durableId="1801849010">
    <w:abstractNumId w:val="11"/>
  </w:num>
  <w:num w:numId="21" w16cid:durableId="64882803">
    <w:abstractNumId w:val="34"/>
  </w:num>
  <w:num w:numId="22" w16cid:durableId="785081558">
    <w:abstractNumId w:val="16"/>
  </w:num>
  <w:num w:numId="23" w16cid:durableId="1265571862">
    <w:abstractNumId w:val="23"/>
  </w:num>
  <w:num w:numId="24" w16cid:durableId="2083259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18118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4200312">
    <w:abstractNumId w:val="4"/>
  </w:num>
  <w:num w:numId="27" w16cid:durableId="1770537905">
    <w:abstractNumId w:val="5"/>
  </w:num>
  <w:num w:numId="28" w16cid:durableId="660429459">
    <w:abstractNumId w:val="10"/>
  </w:num>
  <w:num w:numId="29" w16cid:durableId="1141118040">
    <w:abstractNumId w:val="21"/>
  </w:num>
  <w:num w:numId="30" w16cid:durableId="576985110">
    <w:abstractNumId w:val="15"/>
  </w:num>
  <w:num w:numId="31" w16cid:durableId="943881058">
    <w:abstractNumId w:val="12"/>
  </w:num>
  <w:num w:numId="32" w16cid:durableId="1820263976">
    <w:abstractNumId w:val="6"/>
  </w:num>
  <w:num w:numId="33" w16cid:durableId="784694825">
    <w:abstractNumId w:val="18"/>
    <w:lvlOverride w:ilvl="0">
      <w:startOverride w:val="1"/>
    </w:lvlOverride>
    <w:lvlOverride w:ilvl="1"/>
    <w:lvlOverride w:ilvl="2"/>
    <w:lvlOverride w:ilvl="3"/>
    <w:lvlOverride w:ilvl="4"/>
    <w:lvlOverride w:ilvl="5"/>
    <w:lvlOverride w:ilvl="6"/>
    <w:lvlOverride w:ilvl="7"/>
    <w:lvlOverride w:ilvl="8"/>
  </w:num>
  <w:num w:numId="34" w16cid:durableId="911278266">
    <w:abstractNumId w:val="8"/>
  </w:num>
  <w:num w:numId="35" w16cid:durableId="18615030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0265730">
    <w:abstractNumId w:val="24"/>
  </w:num>
  <w:num w:numId="37" w16cid:durableId="388651042">
    <w:abstractNumId w:val="35"/>
  </w:num>
  <w:num w:numId="38" w16cid:durableId="2072002847">
    <w:abstractNumId w:val="31"/>
  </w:num>
  <w:num w:numId="39" w16cid:durableId="116262598">
    <w:abstractNumId w:val="2"/>
  </w:num>
  <w:num w:numId="40" w16cid:durableId="1878471799">
    <w:abstractNumId w:val="19"/>
  </w:num>
  <w:num w:numId="41" w16cid:durableId="1794864955">
    <w:abstractNumId w:val="38"/>
  </w:num>
  <w:num w:numId="42" w16cid:durableId="1926914837">
    <w:abstractNumId w:val="0"/>
  </w:num>
  <w:num w:numId="43" w16cid:durableId="233012960">
    <w:abstractNumId w:val="9"/>
  </w:num>
  <w:num w:numId="44" w16cid:durableId="538053986">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0E"/>
    <w:rsid w:val="00044EE3"/>
    <w:rsid w:val="00054486"/>
    <w:rsid w:val="000618B2"/>
    <w:rsid w:val="00071B44"/>
    <w:rsid w:val="00076011"/>
    <w:rsid w:val="000A0B67"/>
    <w:rsid w:val="000A1DDD"/>
    <w:rsid w:val="000E169D"/>
    <w:rsid w:val="00131BE4"/>
    <w:rsid w:val="00140135"/>
    <w:rsid w:val="00140BFF"/>
    <w:rsid w:val="00157350"/>
    <w:rsid w:val="00161C16"/>
    <w:rsid w:val="00170AE7"/>
    <w:rsid w:val="0017257F"/>
    <w:rsid w:val="001746FF"/>
    <w:rsid w:val="00187505"/>
    <w:rsid w:val="001939CA"/>
    <w:rsid w:val="001B477D"/>
    <w:rsid w:val="001E1A56"/>
    <w:rsid w:val="0021511A"/>
    <w:rsid w:val="00217FAB"/>
    <w:rsid w:val="00235C46"/>
    <w:rsid w:val="00245E9C"/>
    <w:rsid w:val="0026137A"/>
    <w:rsid w:val="0027209A"/>
    <w:rsid w:val="002A52B0"/>
    <w:rsid w:val="002A5BEC"/>
    <w:rsid w:val="002A65B8"/>
    <w:rsid w:val="002B3143"/>
    <w:rsid w:val="002D587D"/>
    <w:rsid w:val="002E4EFA"/>
    <w:rsid w:val="002E5A0E"/>
    <w:rsid w:val="002E718A"/>
    <w:rsid w:val="003002D6"/>
    <w:rsid w:val="00301B6A"/>
    <w:rsid w:val="00304CE7"/>
    <w:rsid w:val="00321E29"/>
    <w:rsid w:val="0032219D"/>
    <w:rsid w:val="00326E71"/>
    <w:rsid w:val="0033218E"/>
    <w:rsid w:val="0033382B"/>
    <w:rsid w:val="00340F16"/>
    <w:rsid w:val="003568DA"/>
    <w:rsid w:val="003628B1"/>
    <w:rsid w:val="003668A8"/>
    <w:rsid w:val="003770E7"/>
    <w:rsid w:val="003873E6"/>
    <w:rsid w:val="003928E5"/>
    <w:rsid w:val="00394835"/>
    <w:rsid w:val="003A4B53"/>
    <w:rsid w:val="003B03C0"/>
    <w:rsid w:val="003C4412"/>
    <w:rsid w:val="003D3EF7"/>
    <w:rsid w:val="003E171E"/>
    <w:rsid w:val="003E543D"/>
    <w:rsid w:val="004058ED"/>
    <w:rsid w:val="00406AD3"/>
    <w:rsid w:val="004159F6"/>
    <w:rsid w:val="004200AF"/>
    <w:rsid w:val="00440772"/>
    <w:rsid w:val="004442CB"/>
    <w:rsid w:val="004617EC"/>
    <w:rsid w:val="004675AC"/>
    <w:rsid w:val="00470201"/>
    <w:rsid w:val="004A533E"/>
    <w:rsid w:val="004A791A"/>
    <w:rsid w:val="004B0A5F"/>
    <w:rsid w:val="004C76E9"/>
    <w:rsid w:val="004D3D49"/>
    <w:rsid w:val="004D5FBD"/>
    <w:rsid w:val="0050258C"/>
    <w:rsid w:val="0052066B"/>
    <w:rsid w:val="00522C23"/>
    <w:rsid w:val="00526BD2"/>
    <w:rsid w:val="00531525"/>
    <w:rsid w:val="00551AB1"/>
    <w:rsid w:val="00557BFC"/>
    <w:rsid w:val="00563B47"/>
    <w:rsid w:val="00580B6D"/>
    <w:rsid w:val="00581948"/>
    <w:rsid w:val="00584B60"/>
    <w:rsid w:val="005C3C75"/>
    <w:rsid w:val="005E1B8A"/>
    <w:rsid w:val="005E7757"/>
    <w:rsid w:val="005F0332"/>
    <w:rsid w:val="005F6CB8"/>
    <w:rsid w:val="0060115A"/>
    <w:rsid w:val="006021E6"/>
    <w:rsid w:val="006274F8"/>
    <w:rsid w:val="006440F0"/>
    <w:rsid w:val="00652132"/>
    <w:rsid w:val="006724C1"/>
    <w:rsid w:val="00677CA9"/>
    <w:rsid w:val="00687137"/>
    <w:rsid w:val="006C66E5"/>
    <w:rsid w:val="006D5F79"/>
    <w:rsid w:val="006D7D5C"/>
    <w:rsid w:val="00722866"/>
    <w:rsid w:val="007545C0"/>
    <w:rsid w:val="00766011"/>
    <w:rsid w:val="0077018A"/>
    <w:rsid w:val="00777F03"/>
    <w:rsid w:val="007871C5"/>
    <w:rsid w:val="007B1DAF"/>
    <w:rsid w:val="007C4BA2"/>
    <w:rsid w:val="007E006E"/>
    <w:rsid w:val="008133E0"/>
    <w:rsid w:val="00834E52"/>
    <w:rsid w:val="0084447D"/>
    <w:rsid w:val="00875876"/>
    <w:rsid w:val="00877D75"/>
    <w:rsid w:val="0088639A"/>
    <w:rsid w:val="00886E62"/>
    <w:rsid w:val="008D26ED"/>
    <w:rsid w:val="008D4DD6"/>
    <w:rsid w:val="008D5596"/>
    <w:rsid w:val="008E09AA"/>
    <w:rsid w:val="00910C67"/>
    <w:rsid w:val="00915406"/>
    <w:rsid w:val="00935CA3"/>
    <w:rsid w:val="0095600D"/>
    <w:rsid w:val="0095684F"/>
    <w:rsid w:val="00960F8E"/>
    <w:rsid w:val="009666AC"/>
    <w:rsid w:val="00983CA5"/>
    <w:rsid w:val="00984958"/>
    <w:rsid w:val="009861D6"/>
    <w:rsid w:val="009A223F"/>
    <w:rsid w:val="009A2C15"/>
    <w:rsid w:val="009B6EE0"/>
    <w:rsid w:val="009B76D0"/>
    <w:rsid w:val="009F34B7"/>
    <w:rsid w:val="00A02E67"/>
    <w:rsid w:val="00A133CE"/>
    <w:rsid w:val="00A14671"/>
    <w:rsid w:val="00A20812"/>
    <w:rsid w:val="00A217D7"/>
    <w:rsid w:val="00A45DEB"/>
    <w:rsid w:val="00A45F35"/>
    <w:rsid w:val="00A50182"/>
    <w:rsid w:val="00A6358B"/>
    <w:rsid w:val="00A65A3E"/>
    <w:rsid w:val="00A66DE0"/>
    <w:rsid w:val="00A8266F"/>
    <w:rsid w:val="00AC075F"/>
    <w:rsid w:val="00AC4F04"/>
    <w:rsid w:val="00AD044A"/>
    <w:rsid w:val="00AE1830"/>
    <w:rsid w:val="00AE55DB"/>
    <w:rsid w:val="00AF1D0A"/>
    <w:rsid w:val="00B011E4"/>
    <w:rsid w:val="00B10F70"/>
    <w:rsid w:val="00B14745"/>
    <w:rsid w:val="00B87622"/>
    <w:rsid w:val="00B913FA"/>
    <w:rsid w:val="00B941AD"/>
    <w:rsid w:val="00BA1B90"/>
    <w:rsid w:val="00BA7FE2"/>
    <w:rsid w:val="00BB34BA"/>
    <w:rsid w:val="00BD1AFE"/>
    <w:rsid w:val="00BD4DC2"/>
    <w:rsid w:val="00BE7FA4"/>
    <w:rsid w:val="00BF00D6"/>
    <w:rsid w:val="00C2154F"/>
    <w:rsid w:val="00C4096B"/>
    <w:rsid w:val="00C53E45"/>
    <w:rsid w:val="00C7670C"/>
    <w:rsid w:val="00C77A72"/>
    <w:rsid w:val="00CC587D"/>
    <w:rsid w:val="00CE4542"/>
    <w:rsid w:val="00CE5877"/>
    <w:rsid w:val="00CF32A0"/>
    <w:rsid w:val="00D232AD"/>
    <w:rsid w:val="00D265AD"/>
    <w:rsid w:val="00D27B81"/>
    <w:rsid w:val="00D40A73"/>
    <w:rsid w:val="00D44B17"/>
    <w:rsid w:val="00D569CF"/>
    <w:rsid w:val="00D6115A"/>
    <w:rsid w:val="00D702FF"/>
    <w:rsid w:val="00D75909"/>
    <w:rsid w:val="00D81830"/>
    <w:rsid w:val="00D95247"/>
    <w:rsid w:val="00DE0940"/>
    <w:rsid w:val="00DE3A80"/>
    <w:rsid w:val="00E003D0"/>
    <w:rsid w:val="00E03E68"/>
    <w:rsid w:val="00E04ADA"/>
    <w:rsid w:val="00E50113"/>
    <w:rsid w:val="00E600B5"/>
    <w:rsid w:val="00E81DC7"/>
    <w:rsid w:val="00EC364C"/>
    <w:rsid w:val="00ED0A52"/>
    <w:rsid w:val="00EE0C78"/>
    <w:rsid w:val="00EF74D7"/>
    <w:rsid w:val="00F104E5"/>
    <w:rsid w:val="00F11867"/>
    <w:rsid w:val="00F120A7"/>
    <w:rsid w:val="00F24142"/>
    <w:rsid w:val="00F41435"/>
    <w:rsid w:val="00F4481A"/>
    <w:rsid w:val="00F56505"/>
    <w:rsid w:val="00F80528"/>
    <w:rsid w:val="00F846ED"/>
    <w:rsid w:val="00FC5D82"/>
    <w:rsid w:val="00FC6F14"/>
    <w:rsid w:val="00FC7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1525E"/>
  <w15:chartTrackingRefBased/>
  <w15:docId w15:val="{849D328C-6B40-4BBE-BB62-88171435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D04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3568DA"/>
    <w:pPr>
      <w:keepNext/>
      <w:spacing w:before="240" w:after="60" w:line="240" w:lineRule="auto"/>
      <w:outlineLvl w:val="1"/>
    </w:pPr>
    <w:rPr>
      <w:rFonts w:ascii="Arial" w:eastAsia="Times New Roman" w:hAnsi="Arial" w:cs="Arial"/>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unhideWhenUsed/>
    <w:rsid w:val="00B941A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B941AD"/>
    <w:rPr>
      <w:rFonts w:ascii="Times New Roman" w:eastAsia="Times New Roman" w:hAnsi="Times New Roman" w:cs="Times New Roman"/>
      <w:sz w:val="20"/>
      <w:szCs w:val="20"/>
      <w:lang w:eastAsia="pl-PL"/>
    </w:rPr>
  </w:style>
  <w:style w:type="character" w:customStyle="1" w:styleId="AkapitzlistZnak">
    <w:name w:val="Akapit z listą Znak"/>
    <w:aliases w:val="Normal Znak,Akapit z listą3 Znak,Akapit z listą31 Znak,Tytuły Znak,Podsis rysunku Znak,Normalny1 Znak,List Paragraph Znak,Normalny2 Znak,Akapit z listą1 Znak,Normalny3 Znak,Normalny4 Znak,Akapit z listą;1_literowka Znak,Normal2 Znak"/>
    <w:link w:val="Akapitzlist"/>
    <w:uiPriority w:val="34"/>
    <w:locked/>
    <w:rsid w:val="00B941AD"/>
    <w:rPr>
      <w:sz w:val="24"/>
      <w:szCs w:val="24"/>
    </w:rPr>
  </w:style>
  <w:style w:type="paragraph" w:styleId="Akapitzlist">
    <w:name w:val="List Paragraph"/>
    <w:aliases w:val="Normal,Akapit z listą3,Akapit z listą31,Tytuły,Podsis rysunku,Normalny1,List Paragraph,Normalny2,Akapit z listą1,Normalny3,Normalny4,Akapit z listą;1_literowka,Literowanie,1_literowka,Wypunktowanie,Normal2,Obiekt,List Paragraph1"/>
    <w:basedOn w:val="Normalny"/>
    <w:link w:val="AkapitzlistZnak"/>
    <w:uiPriority w:val="34"/>
    <w:qFormat/>
    <w:rsid w:val="00B941AD"/>
    <w:pPr>
      <w:spacing w:after="0" w:line="240" w:lineRule="auto"/>
      <w:ind w:left="708"/>
    </w:pPr>
    <w:rPr>
      <w:sz w:val="24"/>
      <w:szCs w:val="24"/>
    </w:rPr>
  </w:style>
  <w:style w:type="character" w:styleId="Odwoanieprzypisudolnego">
    <w:name w:val="footnote reference"/>
    <w:basedOn w:val="Domylnaczcionkaakapitu"/>
    <w:semiHidden/>
    <w:unhideWhenUsed/>
    <w:rsid w:val="00B941AD"/>
    <w:rPr>
      <w:vertAlign w:val="superscript"/>
    </w:rPr>
  </w:style>
  <w:style w:type="paragraph" w:styleId="Tekstdymka">
    <w:name w:val="Balloon Text"/>
    <w:basedOn w:val="Normalny"/>
    <w:link w:val="TekstdymkaZnak"/>
    <w:uiPriority w:val="99"/>
    <w:semiHidden/>
    <w:unhideWhenUsed/>
    <w:rsid w:val="003338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382B"/>
    <w:rPr>
      <w:rFonts w:ascii="Segoe UI" w:hAnsi="Segoe UI" w:cs="Segoe UI"/>
      <w:sz w:val="18"/>
      <w:szCs w:val="18"/>
    </w:rPr>
  </w:style>
  <w:style w:type="paragraph" w:styleId="Nagwek">
    <w:name w:val="header"/>
    <w:basedOn w:val="Normalny"/>
    <w:link w:val="NagwekZnak"/>
    <w:uiPriority w:val="99"/>
    <w:unhideWhenUsed/>
    <w:rsid w:val="003002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2D6"/>
  </w:style>
  <w:style w:type="paragraph" w:styleId="Stopka">
    <w:name w:val="footer"/>
    <w:basedOn w:val="Normalny"/>
    <w:link w:val="StopkaZnak"/>
    <w:uiPriority w:val="99"/>
    <w:unhideWhenUsed/>
    <w:rsid w:val="003002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2D6"/>
  </w:style>
  <w:style w:type="paragraph" w:styleId="Bezodstpw">
    <w:name w:val="No Spacing"/>
    <w:uiPriority w:val="1"/>
    <w:qFormat/>
    <w:rsid w:val="00B10F70"/>
    <w:pPr>
      <w:spacing w:after="0" w:line="240" w:lineRule="auto"/>
    </w:pPr>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rsid w:val="003568DA"/>
    <w:rPr>
      <w:rFonts w:ascii="Arial" w:eastAsia="Times New Roman" w:hAnsi="Arial" w:cs="Arial"/>
      <w:b/>
      <w:bCs/>
      <w:i/>
      <w:iCs/>
      <w:sz w:val="28"/>
      <w:szCs w:val="28"/>
      <w:lang w:eastAsia="pl-PL"/>
    </w:rPr>
  </w:style>
  <w:style w:type="table" w:styleId="Tabela-Siatka">
    <w:name w:val="Table Grid"/>
    <w:basedOn w:val="Standardowy"/>
    <w:uiPriority w:val="59"/>
    <w:rsid w:val="004A79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C77A72"/>
    <w:rPr>
      <w:color w:val="0000FF"/>
      <w:u w:val="single"/>
    </w:rPr>
  </w:style>
  <w:style w:type="character" w:customStyle="1" w:styleId="Teksttreci">
    <w:name w:val="Tekst treści_"/>
    <w:link w:val="Teksttreci0"/>
    <w:uiPriority w:val="99"/>
    <w:locked/>
    <w:rsid w:val="00076011"/>
    <w:rPr>
      <w:rFonts w:ascii="Arial" w:hAnsi="Arial" w:cs="Arial"/>
      <w:shd w:val="clear" w:color="auto" w:fill="FFFFFF"/>
    </w:rPr>
  </w:style>
  <w:style w:type="paragraph" w:customStyle="1" w:styleId="Teksttreci0">
    <w:name w:val="Tekst treści"/>
    <w:basedOn w:val="Normalny"/>
    <w:link w:val="Teksttreci"/>
    <w:uiPriority w:val="99"/>
    <w:rsid w:val="00076011"/>
    <w:pPr>
      <w:widowControl w:val="0"/>
      <w:shd w:val="clear" w:color="auto" w:fill="FFFFFF"/>
      <w:spacing w:before="480" w:after="1080" w:line="240" w:lineRule="atLeast"/>
      <w:ind w:hanging="400"/>
    </w:pPr>
    <w:rPr>
      <w:rFonts w:ascii="Arial" w:hAnsi="Arial" w:cs="Arial"/>
    </w:rPr>
  </w:style>
  <w:style w:type="character" w:customStyle="1" w:styleId="Nagwek10">
    <w:name w:val="Nagłówek #1_"/>
    <w:link w:val="Nagwek11"/>
    <w:uiPriority w:val="99"/>
    <w:rsid w:val="00AF1D0A"/>
    <w:rPr>
      <w:rFonts w:ascii="Arial" w:hAnsi="Arial" w:cs="Arial"/>
      <w:b/>
      <w:bCs/>
      <w:sz w:val="36"/>
      <w:szCs w:val="36"/>
      <w:shd w:val="clear" w:color="auto" w:fill="FFFFFF"/>
    </w:rPr>
  </w:style>
  <w:style w:type="paragraph" w:customStyle="1" w:styleId="Nagwek11">
    <w:name w:val="Nagłówek #1"/>
    <w:basedOn w:val="Normalny"/>
    <w:link w:val="Nagwek10"/>
    <w:uiPriority w:val="99"/>
    <w:rsid w:val="00AF1D0A"/>
    <w:pPr>
      <w:widowControl w:val="0"/>
      <w:shd w:val="clear" w:color="auto" w:fill="FFFFFF"/>
      <w:spacing w:before="7020" w:after="0" w:line="240" w:lineRule="atLeast"/>
      <w:jc w:val="center"/>
      <w:outlineLvl w:val="0"/>
    </w:pPr>
    <w:rPr>
      <w:rFonts w:ascii="Arial" w:hAnsi="Arial" w:cs="Arial"/>
      <w:b/>
      <w:bCs/>
      <w:sz w:val="36"/>
      <w:szCs w:val="36"/>
    </w:rPr>
  </w:style>
  <w:style w:type="paragraph" w:customStyle="1" w:styleId="Teksttreci1">
    <w:name w:val="Tekst treści1"/>
    <w:basedOn w:val="Normalny"/>
    <w:uiPriority w:val="99"/>
    <w:rsid w:val="00AF1D0A"/>
    <w:pPr>
      <w:widowControl w:val="0"/>
      <w:shd w:val="clear" w:color="auto" w:fill="FFFFFF"/>
      <w:spacing w:after="0" w:line="336" w:lineRule="exact"/>
      <w:ind w:hanging="580"/>
    </w:pPr>
    <w:rPr>
      <w:rFonts w:ascii="Times New Roman" w:eastAsia="Times New Roman" w:hAnsi="Times New Roman" w:cs="Times New Roman"/>
      <w:i/>
      <w:iCs/>
      <w:lang w:eastAsia="pl-PL"/>
    </w:rPr>
  </w:style>
  <w:style w:type="character" w:customStyle="1" w:styleId="TeksttreciBezpogrubienia">
    <w:name w:val="Tekst treści + Bez pogrubienia"/>
    <w:uiPriority w:val="99"/>
    <w:rsid w:val="00AF1D0A"/>
    <w:rPr>
      <w:rFonts w:ascii="Arial" w:hAnsi="Arial" w:cs="Arial"/>
      <w:b w:val="0"/>
      <w:bCs w:val="0"/>
      <w:sz w:val="21"/>
      <w:szCs w:val="21"/>
      <w:shd w:val="clear" w:color="auto" w:fill="FFFFFF"/>
    </w:rPr>
  </w:style>
  <w:style w:type="character" w:customStyle="1" w:styleId="TeksttreciBezpogrubienia1">
    <w:name w:val="Tekst treści + Bez pogrubienia1"/>
    <w:uiPriority w:val="99"/>
    <w:rsid w:val="00AF1D0A"/>
    <w:rPr>
      <w:rFonts w:ascii="Arial" w:hAnsi="Arial" w:cs="Arial"/>
      <w:b w:val="0"/>
      <w:bCs w:val="0"/>
      <w:sz w:val="21"/>
      <w:szCs w:val="21"/>
      <w:shd w:val="clear" w:color="auto" w:fill="FFFFFF"/>
    </w:rPr>
  </w:style>
  <w:style w:type="character" w:customStyle="1" w:styleId="Nagwek20">
    <w:name w:val="Nagłówek #2_"/>
    <w:link w:val="Nagwek21"/>
    <w:uiPriority w:val="99"/>
    <w:locked/>
    <w:rsid w:val="00AF1D0A"/>
    <w:rPr>
      <w:rFonts w:ascii="Arial" w:hAnsi="Arial" w:cs="Arial"/>
      <w:b/>
      <w:bCs/>
      <w:shd w:val="clear" w:color="auto" w:fill="FFFFFF"/>
    </w:rPr>
  </w:style>
  <w:style w:type="paragraph" w:customStyle="1" w:styleId="Nagwek21">
    <w:name w:val="Nagłówek #2"/>
    <w:basedOn w:val="Normalny"/>
    <w:link w:val="Nagwek20"/>
    <w:uiPriority w:val="99"/>
    <w:rsid w:val="00AF1D0A"/>
    <w:pPr>
      <w:widowControl w:val="0"/>
      <w:shd w:val="clear" w:color="auto" w:fill="FFFFFF"/>
      <w:spacing w:before="300" w:after="0" w:line="322" w:lineRule="exact"/>
      <w:ind w:hanging="400"/>
      <w:jc w:val="both"/>
      <w:outlineLvl w:val="1"/>
    </w:pPr>
    <w:rPr>
      <w:rFonts w:ascii="Arial" w:hAnsi="Arial" w:cs="Arial"/>
      <w:b/>
      <w:bCs/>
    </w:rPr>
  </w:style>
  <w:style w:type="character" w:customStyle="1" w:styleId="Teksttreci11pt1">
    <w:name w:val="Tekst treści + 11 pt1"/>
    <w:aliases w:val="Bez pogrubienia1"/>
    <w:uiPriority w:val="99"/>
    <w:rsid w:val="00AF1D0A"/>
    <w:rPr>
      <w:rFonts w:ascii="Arial" w:hAnsi="Arial" w:cs="Arial"/>
      <w:b w:val="0"/>
      <w:bCs w:val="0"/>
      <w:sz w:val="22"/>
      <w:szCs w:val="22"/>
      <w:shd w:val="clear" w:color="auto" w:fill="FFFFFF"/>
    </w:rPr>
  </w:style>
  <w:style w:type="character" w:styleId="Odwoaniedokomentarza">
    <w:name w:val="annotation reference"/>
    <w:basedOn w:val="Domylnaczcionkaakapitu"/>
    <w:uiPriority w:val="99"/>
    <w:semiHidden/>
    <w:unhideWhenUsed/>
    <w:rsid w:val="008D5596"/>
    <w:rPr>
      <w:sz w:val="16"/>
      <w:szCs w:val="16"/>
    </w:rPr>
  </w:style>
  <w:style w:type="paragraph" w:styleId="Tekstkomentarza">
    <w:name w:val="annotation text"/>
    <w:basedOn w:val="Normalny"/>
    <w:link w:val="TekstkomentarzaZnak"/>
    <w:uiPriority w:val="99"/>
    <w:unhideWhenUsed/>
    <w:rsid w:val="008D5596"/>
    <w:pPr>
      <w:spacing w:line="240" w:lineRule="auto"/>
    </w:pPr>
    <w:rPr>
      <w:sz w:val="20"/>
      <w:szCs w:val="20"/>
    </w:rPr>
  </w:style>
  <w:style w:type="character" w:customStyle="1" w:styleId="TekstkomentarzaZnak">
    <w:name w:val="Tekst komentarza Znak"/>
    <w:basedOn w:val="Domylnaczcionkaakapitu"/>
    <w:link w:val="Tekstkomentarza"/>
    <w:uiPriority w:val="99"/>
    <w:rsid w:val="008D5596"/>
    <w:rPr>
      <w:sz w:val="20"/>
      <w:szCs w:val="20"/>
    </w:rPr>
  </w:style>
  <w:style w:type="paragraph" w:styleId="Tematkomentarza">
    <w:name w:val="annotation subject"/>
    <w:basedOn w:val="Tekstkomentarza"/>
    <w:next w:val="Tekstkomentarza"/>
    <w:link w:val="TematkomentarzaZnak"/>
    <w:uiPriority w:val="99"/>
    <w:semiHidden/>
    <w:unhideWhenUsed/>
    <w:rsid w:val="008D5596"/>
    <w:rPr>
      <w:b/>
      <w:bCs/>
    </w:rPr>
  </w:style>
  <w:style w:type="character" w:customStyle="1" w:styleId="TematkomentarzaZnak">
    <w:name w:val="Temat komentarza Znak"/>
    <w:basedOn w:val="TekstkomentarzaZnak"/>
    <w:link w:val="Tematkomentarza"/>
    <w:uiPriority w:val="99"/>
    <w:semiHidden/>
    <w:rsid w:val="008D5596"/>
    <w:rPr>
      <w:b/>
      <w:bCs/>
      <w:sz w:val="20"/>
      <w:szCs w:val="20"/>
    </w:rPr>
  </w:style>
  <w:style w:type="character" w:customStyle="1" w:styleId="Nagwek1Znak">
    <w:name w:val="Nagłówek 1 Znak"/>
    <w:basedOn w:val="Domylnaczcionkaakapitu"/>
    <w:link w:val="Nagwek1"/>
    <w:uiPriority w:val="9"/>
    <w:rsid w:val="00AD044A"/>
    <w:rPr>
      <w:rFonts w:asciiTheme="majorHAnsi" w:eastAsiaTheme="majorEastAsia" w:hAnsiTheme="majorHAnsi" w:cstheme="majorBidi"/>
      <w:color w:val="2E74B5" w:themeColor="accent1" w:themeShade="BF"/>
      <w:sz w:val="32"/>
      <w:szCs w:val="32"/>
    </w:rPr>
  </w:style>
  <w:style w:type="character" w:customStyle="1" w:styleId="Teksttreci2">
    <w:name w:val="Tekst treści (2)_"/>
    <w:link w:val="Teksttreci21"/>
    <w:uiPriority w:val="99"/>
    <w:locked/>
    <w:rsid w:val="00AD044A"/>
    <w:rPr>
      <w:rFonts w:ascii="Arial" w:hAnsi="Arial" w:cs="Arial"/>
      <w:b/>
      <w:sz w:val="21"/>
      <w:shd w:val="clear" w:color="auto" w:fill="FFFFFF"/>
    </w:rPr>
  </w:style>
  <w:style w:type="paragraph" w:customStyle="1" w:styleId="Teksttreci21">
    <w:name w:val="Tekst treści (2)1"/>
    <w:basedOn w:val="Normalny"/>
    <w:link w:val="Teksttreci2"/>
    <w:uiPriority w:val="99"/>
    <w:rsid w:val="00AD044A"/>
    <w:pPr>
      <w:widowControl w:val="0"/>
      <w:shd w:val="clear" w:color="auto" w:fill="FFFFFF"/>
      <w:spacing w:after="0" w:line="658" w:lineRule="exact"/>
      <w:jc w:val="both"/>
    </w:pPr>
    <w:rPr>
      <w:rFonts w:ascii="Arial" w:hAnsi="Arial" w:cs="Arial"/>
      <w:b/>
      <w:sz w:val="21"/>
    </w:rPr>
  </w:style>
  <w:style w:type="character" w:customStyle="1" w:styleId="cf01">
    <w:name w:val="cf01"/>
    <w:basedOn w:val="Domylnaczcionkaakapitu"/>
    <w:rsid w:val="006021E6"/>
    <w:rPr>
      <w:rFonts w:ascii="Segoe UI" w:hAnsi="Segoe UI" w:cs="Segoe UI" w:hint="default"/>
      <w:sz w:val="18"/>
      <w:szCs w:val="18"/>
    </w:rPr>
  </w:style>
  <w:style w:type="paragraph" w:customStyle="1" w:styleId="StylNagwek2TimesNewRoman12ptWyjustowanyPrzed5pt">
    <w:name w:val="Styl Nagłówek 2 + Times New Roman 12 pt Wyjustowany Przed:  5 pt"/>
    <w:basedOn w:val="Nagwek2"/>
    <w:autoRedefine/>
    <w:rsid w:val="00B913FA"/>
    <w:pPr>
      <w:suppressAutoHyphens/>
      <w:spacing w:before="100"/>
      <w:ind w:left="426"/>
      <w:jc w:val="both"/>
    </w:pPr>
    <w:rPr>
      <w:b w:val="0"/>
      <w:sz w:val="22"/>
      <w:szCs w:val="22"/>
      <w:lang w:eastAsia="ar-SA"/>
    </w:rPr>
  </w:style>
  <w:style w:type="paragraph" w:customStyle="1" w:styleId="Mylnik">
    <w:name w:val="Myślnik"/>
    <w:basedOn w:val="Normalny"/>
    <w:link w:val="MylnikZnak"/>
    <w:qFormat/>
    <w:rsid w:val="00B913FA"/>
    <w:pPr>
      <w:numPr>
        <w:ilvl w:val="3"/>
        <w:numId w:val="30"/>
      </w:numPr>
      <w:spacing w:before="20" w:after="20" w:line="240" w:lineRule="auto"/>
      <w:ind w:left="317" w:hanging="283"/>
    </w:pPr>
    <w:rPr>
      <w:rFonts w:ascii="Frutiger LT Pro 55 Roman" w:eastAsia="Times New Roman" w:hAnsi="Frutiger LT Pro 55 Roman" w:cs="Times New Roman"/>
      <w:szCs w:val="20"/>
      <w:lang w:eastAsia="pl-PL"/>
    </w:rPr>
  </w:style>
  <w:style w:type="character" w:customStyle="1" w:styleId="MylnikZnak">
    <w:name w:val="Myślnik Znak"/>
    <w:basedOn w:val="Domylnaczcionkaakapitu"/>
    <w:link w:val="Mylnik"/>
    <w:rsid w:val="00B913FA"/>
    <w:rPr>
      <w:rFonts w:ascii="Frutiger LT Pro 55 Roman" w:eastAsia="Times New Roman" w:hAnsi="Frutiger LT Pro 55 Roman" w:cs="Times New Roman"/>
      <w:szCs w:val="20"/>
      <w:lang w:eastAsia="pl-PL"/>
    </w:rPr>
  </w:style>
  <w:style w:type="paragraph" w:styleId="Indeks1">
    <w:name w:val="index 1"/>
    <w:basedOn w:val="Normalny"/>
    <w:next w:val="Normalny"/>
    <w:semiHidden/>
    <w:rsid w:val="00071B44"/>
    <w:pPr>
      <w:spacing w:after="0" w:line="240" w:lineRule="auto"/>
    </w:pPr>
    <w:rPr>
      <w:rFonts w:ascii="Times New Roman" w:eastAsia="Times New Roman" w:hAnsi="Times New Roman" w:cs="Times New Roman"/>
      <w:sz w:val="24"/>
      <w:szCs w:val="20"/>
      <w:lang w:eastAsia="pl-PL"/>
    </w:rPr>
  </w:style>
  <w:style w:type="paragraph" w:styleId="Tytu">
    <w:name w:val="Title"/>
    <w:basedOn w:val="Nagwek1"/>
    <w:next w:val="Normalny"/>
    <w:link w:val="TytuZnak"/>
    <w:uiPriority w:val="10"/>
    <w:qFormat/>
    <w:rsid w:val="00071B44"/>
    <w:pPr>
      <w:keepLines w:val="0"/>
      <w:spacing w:before="120" w:line="240" w:lineRule="auto"/>
    </w:pPr>
    <w:rPr>
      <w:rFonts w:ascii="Arial" w:eastAsia="Times New Roman" w:hAnsi="Arial" w:cs="Arial"/>
      <w:b/>
      <w:color w:val="auto"/>
      <w:kern w:val="28"/>
      <w:sz w:val="28"/>
      <w:szCs w:val="20"/>
      <w:lang w:eastAsia="x-none"/>
    </w:rPr>
  </w:style>
  <w:style w:type="character" w:customStyle="1" w:styleId="TytuZnak">
    <w:name w:val="Tytuł Znak"/>
    <w:basedOn w:val="Domylnaczcionkaakapitu"/>
    <w:link w:val="Tytu"/>
    <w:uiPriority w:val="10"/>
    <w:rsid w:val="00071B44"/>
    <w:rPr>
      <w:rFonts w:ascii="Arial" w:eastAsia="Times New Roman" w:hAnsi="Arial" w:cs="Arial"/>
      <w:b/>
      <w:kern w:val="28"/>
      <w:sz w:val="28"/>
      <w:szCs w:val="20"/>
      <w:lang w:eastAsia="x-none"/>
    </w:rPr>
  </w:style>
  <w:style w:type="character" w:styleId="Nierozpoznanawzmianka">
    <w:name w:val="Unresolved Mention"/>
    <w:basedOn w:val="Domylnaczcionkaakapitu"/>
    <w:uiPriority w:val="99"/>
    <w:semiHidden/>
    <w:unhideWhenUsed/>
    <w:rsid w:val="00652132"/>
    <w:rPr>
      <w:color w:val="605E5C"/>
      <w:shd w:val="clear" w:color="auto" w:fill="E1DFDD"/>
    </w:rPr>
  </w:style>
  <w:style w:type="paragraph" w:customStyle="1" w:styleId="BlockquoteZnak">
    <w:name w:val="Blockquote Znak"/>
    <w:basedOn w:val="Normalny"/>
    <w:rsid w:val="004058ED"/>
    <w:pPr>
      <w:spacing w:before="100" w:after="100" w:line="240" w:lineRule="auto"/>
      <w:ind w:left="360" w:right="360"/>
    </w:pPr>
    <w:rPr>
      <w:rFonts w:ascii="Times New Roman" w:eastAsia="Times New Roman" w:hAnsi="Times New Roman" w:cs="Times New Roman"/>
      <w:snapToGrid w:val="0"/>
      <w:sz w:val="24"/>
      <w:szCs w:val="24"/>
      <w:lang w:eastAsia="pl-PL"/>
    </w:rPr>
  </w:style>
  <w:style w:type="paragraph" w:styleId="Tekstpodstawowywcity2">
    <w:name w:val="Body Text Indent 2"/>
    <w:basedOn w:val="Normalny"/>
    <w:link w:val="Tekstpodstawowywcity2Znak"/>
    <w:rsid w:val="00BA7FE2"/>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A7FE2"/>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rsid w:val="00531525"/>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531525"/>
    <w:rPr>
      <w:rFonts w:ascii="Times New Roman" w:eastAsia="Times New Roman" w:hAnsi="Times New Roman" w:cs="Times New Roman"/>
      <w:sz w:val="24"/>
      <w:szCs w:val="24"/>
      <w:lang w:eastAsia="pl-PL"/>
    </w:rPr>
  </w:style>
  <w:style w:type="table" w:customStyle="1" w:styleId="TableGrid">
    <w:name w:val="TableGrid"/>
    <w:rsid w:val="00531525"/>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A133CE"/>
    <w:rPr>
      <w:color w:val="954F72"/>
      <w:u w:val="single"/>
    </w:rPr>
  </w:style>
  <w:style w:type="paragraph" w:customStyle="1" w:styleId="msonormal0">
    <w:name w:val="msonormal"/>
    <w:basedOn w:val="Normalny"/>
    <w:rsid w:val="00A133C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A133C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6">
    <w:name w:val="xl66"/>
    <w:basedOn w:val="Normalny"/>
    <w:rsid w:val="00A133C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A133C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0">
    <w:name w:val="xl70"/>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2">
    <w:name w:val="xl72"/>
    <w:basedOn w:val="Normalny"/>
    <w:rsid w:val="00A133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3">
    <w:name w:val="xl73"/>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4">
    <w:name w:val="xl74"/>
    <w:basedOn w:val="Normalny"/>
    <w:rsid w:val="00A133C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75">
    <w:name w:val="xl75"/>
    <w:basedOn w:val="Normalny"/>
    <w:rsid w:val="00A133C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76">
    <w:name w:val="xl76"/>
    <w:basedOn w:val="Normalny"/>
    <w:rsid w:val="00A133CE"/>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7">
    <w:name w:val="xl77"/>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8">
    <w:name w:val="xl78"/>
    <w:basedOn w:val="Normalny"/>
    <w:rsid w:val="00A133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9">
    <w:name w:val="xl79"/>
    <w:basedOn w:val="Normalny"/>
    <w:rsid w:val="00A133CE"/>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0">
    <w:name w:val="xl80"/>
    <w:basedOn w:val="Normalny"/>
    <w:rsid w:val="00A133CE"/>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A133CE"/>
    <w:pPr>
      <w:pBdr>
        <w:top w:val="single" w:sz="4" w:space="0" w:color="auto"/>
        <w:lef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A133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3">
    <w:name w:val="xl83"/>
    <w:basedOn w:val="Normalny"/>
    <w:rsid w:val="00A133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4">
    <w:name w:val="xl84"/>
    <w:basedOn w:val="Normalny"/>
    <w:rsid w:val="00A133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5">
    <w:name w:val="xl85"/>
    <w:basedOn w:val="Normalny"/>
    <w:rsid w:val="00A133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6">
    <w:name w:val="xl86"/>
    <w:basedOn w:val="Normalny"/>
    <w:rsid w:val="00A133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7">
    <w:name w:val="xl87"/>
    <w:basedOn w:val="Normalny"/>
    <w:rsid w:val="00A133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8">
    <w:name w:val="xl88"/>
    <w:basedOn w:val="Normalny"/>
    <w:rsid w:val="00A133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89">
    <w:name w:val="xl89"/>
    <w:basedOn w:val="Normalny"/>
    <w:rsid w:val="00A133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0030">
      <w:bodyDiv w:val="1"/>
      <w:marLeft w:val="0"/>
      <w:marRight w:val="0"/>
      <w:marTop w:val="0"/>
      <w:marBottom w:val="0"/>
      <w:divBdr>
        <w:top w:val="none" w:sz="0" w:space="0" w:color="auto"/>
        <w:left w:val="none" w:sz="0" w:space="0" w:color="auto"/>
        <w:bottom w:val="none" w:sz="0" w:space="0" w:color="auto"/>
        <w:right w:val="none" w:sz="0" w:space="0" w:color="auto"/>
      </w:divBdr>
    </w:div>
    <w:div w:id="408815030">
      <w:bodyDiv w:val="1"/>
      <w:marLeft w:val="0"/>
      <w:marRight w:val="0"/>
      <w:marTop w:val="0"/>
      <w:marBottom w:val="0"/>
      <w:divBdr>
        <w:top w:val="none" w:sz="0" w:space="0" w:color="auto"/>
        <w:left w:val="none" w:sz="0" w:space="0" w:color="auto"/>
        <w:bottom w:val="none" w:sz="0" w:space="0" w:color="auto"/>
        <w:right w:val="none" w:sz="0" w:space="0" w:color="auto"/>
      </w:divBdr>
    </w:div>
    <w:div w:id="589123072">
      <w:bodyDiv w:val="1"/>
      <w:marLeft w:val="0"/>
      <w:marRight w:val="0"/>
      <w:marTop w:val="0"/>
      <w:marBottom w:val="0"/>
      <w:divBdr>
        <w:top w:val="none" w:sz="0" w:space="0" w:color="auto"/>
        <w:left w:val="none" w:sz="0" w:space="0" w:color="auto"/>
        <w:bottom w:val="none" w:sz="0" w:space="0" w:color="auto"/>
        <w:right w:val="none" w:sz="0" w:space="0" w:color="auto"/>
      </w:divBdr>
    </w:div>
    <w:div w:id="634876518">
      <w:bodyDiv w:val="1"/>
      <w:marLeft w:val="0"/>
      <w:marRight w:val="0"/>
      <w:marTop w:val="0"/>
      <w:marBottom w:val="0"/>
      <w:divBdr>
        <w:top w:val="none" w:sz="0" w:space="0" w:color="auto"/>
        <w:left w:val="none" w:sz="0" w:space="0" w:color="auto"/>
        <w:bottom w:val="none" w:sz="0" w:space="0" w:color="auto"/>
        <w:right w:val="none" w:sz="0" w:space="0" w:color="auto"/>
      </w:divBdr>
    </w:div>
    <w:div w:id="1174808420">
      <w:bodyDiv w:val="1"/>
      <w:marLeft w:val="0"/>
      <w:marRight w:val="0"/>
      <w:marTop w:val="0"/>
      <w:marBottom w:val="0"/>
      <w:divBdr>
        <w:top w:val="none" w:sz="0" w:space="0" w:color="auto"/>
        <w:left w:val="none" w:sz="0" w:space="0" w:color="auto"/>
        <w:bottom w:val="none" w:sz="0" w:space="0" w:color="auto"/>
        <w:right w:val="none" w:sz="0" w:space="0" w:color="auto"/>
      </w:divBdr>
    </w:div>
    <w:div w:id="1202403980">
      <w:bodyDiv w:val="1"/>
      <w:marLeft w:val="0"/>
      <w:marRight w:val="0"/>
      <w:marTop w:val="0"/>
      <w:marBottom w:val="0"/>
      <w:divBdr>
        <w:top w:val="none" w:sz="0" w:space="0" w:color="auto"/>
        <w:left w:val="none" w:sz="0" w:space="0" w:color="auto"/>
        <w:bottom w:val="none" w:sz="0" w:space="0" w:color="auto"/>
        <w:right w:val="none" w:sz="0" w:space="0" w:color="auto"/>
      </w:divBdr>
      <w:divsChild>
        <w:div w:id="2140217426">
          <w:marLeft w:val="0"/>
          <w:marRight w:val="0"/>
          <w:marTop w:val="0"/>
          <w:marBottom w:val="0"/>
          <w:divBdr>
            <w:top w:val="none" w:sz="0" w:space="0" w:color="auto"/>
            <w:left w:val="none" w:sz="0" w:space="0" w:color="auto"/>
            <w:bottom w:val="none" w:sz="0" w:space="0" w:color="auto"/>
            <w:right w:val="none" w:sz="0" w:space="0" w:color="auto"/>
          </w:divBdr>
        </w:div>
        <w:div w:id="230309418">
          <w:marLeft w:val="0"/>
          <w:marRight w:val="0"/>
          <w:marTop w:val="0"/>
          <w:marBottom w:val="0"/>
          <w:divBdr>
            <w:top w:val="none" w:sz="0" w:space="0" w:color="auto"/>
            <w:left w:val="none" w:sz="0" w:space="0" w:color="auto"/>
            <w:bottom w:val="none" w:sz="0" w:space="0" w:color="auto"/>
            <w:right w:val="none" w:sz="0" w:space="0" w:color="auto"/>
          </w:divBdr>
        </w:div>
        <w:div w:id="1655645852">
          <w:marLeft w:val="0"/>
          <w:marRight w:val="0"/>
          <w:marTop w:val="0"/>
          <w:marBottom w:val="0"/>
          <w:divBdr>
            <w:top w:val="none" w:sz="0" w:space="0" w:color="auto"/>
            <w:left w:val="none" w:sz="0" w:space="0" w:color="auto"/>
            <w:bottom w:val="none" w:sz="0" w:space="0" w:color="auto"/>
            <w:right w:val="none" w:sz="0" w:space="0" w:color="auto"/>
          </w:divBdr>
        </w:div>
      </w:divsChild>
    </w:div>
    <w:div w:id="144666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iotr.Jachymek@tauron-wytwarzanie.pl"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7113F.E990ED00" TargetMode="External"/><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5.png@01D7113F.E990ED00" TargetMode="External"/><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94BE30D5700F346B7D05A381DB4B6D3" ma:contentTypeVersion="15" ma:contentTypeDescription="Utwórz nowy dokument." ma:contentTypeScope="" ma:versionID="d9ec111c6be5cd0251cd8534214ef997">
  <xsd:schema xmlns:xsd="http://www.w3.org/2001/XMLSchema" xmlns:xs="http://www.w3.org/2001/XMLSchema" xmlns:p="http://schemas.microsoft.com/office/2006/metadata/properties" xmlns:ns2="5e0fc54d-3308-45a7-ad6d-78a7bb35fb86" xmlns:ns3="2e678b37-4913-4cc4-bee5-771d77269de3" targetNamespace="http://schemas.microsoft.com/office/2006/metadata/properties" ma:root="true" ma:fieldsID="71f5c6b2655bc72c4ddea46b0488911c" ns2:_="" ns3:_="">
    <xsd:import namespace="5e0fc54d-3308-45a7-ad6d-78a7bb35fb86"/>
    <xsd:import namespace="2e678b37-4913-4cc4-bee5-771d77269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fc54d-3308-45a7-ad6d-78a7bb35fb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678b37-4913-4cc4-bee5-771d77269de3"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51f15d06-cdad-415b-96d5-8efa270fed64}" ma:internalName="TaxCatchAll" ma:showField="CatchAllData" ma:web="2e678b37-4913-4cc4-bee5-771d77269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678b37-4913-4cc4-bee5-771d77269de3" xsi:nil="true"/>
    <lcf76f155ced4ddcb4097134ff3c332f xmlns="5e0fc54d-3308-45a7-ad6d-78a7bb35fb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9A1528-0DB8-4CCE-915F-375B3BC3E7AC}">
  <ds:schemaRefs>
    <ds:schemaRef ds:uri="http://schemas.microsoft.com/sharepoint/v3/contenttype/forms"/>
  </ds:schemaRefs>
</ds:datastoreItem>
</file>

<file path=customXml/itemProps2.xml><?xml version="1.0" encoding="utf-8"?>
<ds:datastoreItem xmlns:ds="http://schemas.openxmlformats.org/officeDocument/2006/customXml" ds:itemID="{C117C088-E43D-48A0-AB69-4E366462A448}">
  <ds:schemaRefs>
    <ds:schemaRef ds:uri="http://schemas.openxmlformats.org/officeDocument/2006/bibliography"/>
  </ds:schemaRefs>
</ds:datastoreItem>
</file>

<file path=customXml/itemProps3.xml><?xml version="1.0" encoding="utf-8"?>
<ds:datastoreItem xmlns:ds="http://schemas.openxmlformats.org/officeDocument/2006/customXml" ds:itemID="{09BF131C-B9FB-4D89-9578-4D132112D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fc54d-3308-45a7-ad6d-78a7bb35fb86"/>
    <ds:schemaRef ds:uri="2e678b37-4913-4cc4-bee5-771d77269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870ADF-E04C-4325-896C-87298F16D78B}">
  <ds:schemaRefs>
    <ds:schemaRef ds:uri="http://schemas.microsoft.com/office/2006/metadata/properties"/>
    <ds:schemaRef ds:uri="http://schemas.microsoft.com/office/infopath/2007/PartnerControls"/>
    <ds:schemaRef ds:uri="2e678b37-4913-4cc4-bee5-771d77269de3"/>
    <ds:schemaRef ds:uri="5e0fc54d-3308-45a7-ad6d-78a7bb35fb8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3071</Words>
  <Characters>18431</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Urbańczyk Monika (TW)</dc:creator>
  <cp:keywords/>
  <dc:description/>
  <cp:lastModifiedBy>Starczyk Magdalena (TW)</cp:lastModifiedBy>
  <cp:revision>3</cp:revision>
  <cp:lastPrinted>2020-02-05T10:33:00Z</cp:lastPrinted>
  <dcterms:created xsi:type="dcterms:W3CDTF">2025-12-15T09:57:00Z</dcterms:created>
  <dcterms:modified xsi:type="dcterms:W3CDTF">2025-12-15T10:01:00Z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0x010100794BE30D5700F346B7D05A381DB4B6D3</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TaxKeywordTaxHTField">
    <vt:lpwstr/>
  </property>
</Properties>
</file>